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26931943"/>
        <w:docPartObj>
          <w:docPartGallery w:val="Cover Pages"/>
          <w:docPartUnique/>
        </w:docPartObj>
      </w:sdtPr>
      <w:sdtEndPr>
        <w:rPr>
          <w:b/>
        </w:rPr>
      </w:sdtEndPr>
      <w:sdtContent>
        <w:p w14:paraId="7802C3C3" w14:textId="77777777" w:rsidR="00FA378D" w:rsidRDefault="00BE47AE" w:rsidP="00BE47AE">
          <w:pPr>
            <w:spacing w:after="0" w:line="451" w:lineRule="exact"/>
          </w:pPr>
          <w:r>
            <w:rPr>
              <w:noProof/>
              <w:lang w:eastAsia="cs-CZ"/>
            </w:rPr>
            <mc:AlternateContent>
              <mc:Choice Requires="wps">
                <w:drawing>
                  <wp:anchor distT="0" distB="0" distL="114300" distR="114300" simplePos="0" relativeHeight="251705344" behindDoc="0" locked="0" layoutInCell="1" allowOverlap="0" wp14:anchorId="57898F33" wp14:editId="26AC6F87">
                    <wp:simplePos x="0" y="0"/>
                    <wp:positionH relativeFrom="margin">
                      <wp:align>left</wp:align>
                    </wp:positionH>
                    <wp:positionV relativeFrom="margin">
                      <wp:align>top</wp:align>
                    </wp:positionV>
                    <wp:extent cx="4629600" cy="1080000"/>
                    <wp:effectExtent l="0" t="0" r="0" b="0"/>
                    <wp:wrapNone/>
                    <wp:docPr id="449" name="Textové pole 449"/>
                    <wp:cNvGraphicFramePr/>
                    <a:graphic xmlns:a="http://schemas.openxmlformats.org/drawingml/2006/main">
                      <a:graphicData uri="http://schemas.microsoft.com/office/word/2010/wordprocessingShape">
                        <wps:wsp>
                          <wps:cNvSpPr txBox="1"/>
                          <wps:spPr bwMode="auto">
                            <a:xfrm>
                              <a:off x="0" y="0"/>
                              <a:ext cx="4629600" cy="1080000"/>
                            </a:xfrm>
                            <a:prstGeom prst="rect">
                              <a:avLst/>
                            </a:prstGeom>
                            <a:noFill/>
                            <a:ln w="3175" cap="sq" cmpd="sng">
                              <a:noFill/>
                              <a:miter lim="800000"/>
                            </a:ln>
                          </wps:spPr>
                          <wps:txbx>
                            <w:txbxContent>
                              <w:p w14:paraId="7E4AF88E" w14:textId="342CD46A" w:rsidR="00BE47AE" w:rsidRPr="00AC6682" w:rsidRDefault="007C2F07" w:rsidP="00554CB6">
                                <w:pPr>
                                  <w:pStyle w:val="Bezmezer"/>
                                  <w:jc w:val="right"/>
                                </w:pPr>
                                <w:r>
                                  <w:rPr>
                                    <w:noProof/>
                                    <w:lang w:eastAsia="cs-CZ"/>
                                  </w:rPr>
                                  <w:drawing>
                                    <wp:inline distT="0" distB="0" distL="0" distR="0" wp14:anchorId="48F1A771" wp14:editId="5B645C11">
                                      <wp:extent cx="932180" cy="9321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8">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98F33" id="_x0000_t202" coordsize="21600,21600" o:spt="202" path="m,l,21600r21600,l21600,xe">
                    <v:stroke joinstyle="miter"/>
                    <v:path gradientshapeok="t" o:connecttype="rect"/>
                  </v:shapetype>
                  <v:shape id="Textové pole 449" o:spid="_x0000_s1026" type="#_x0000_t202" style="position:absolute;margin-left:0;margin-top:0;width:364.55pt;height:85.05pt;z-index:25170534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" o:allowoverlap="f" filled="f" stroked="f" strokeweight=".25pt">
                    <v:stroke endcap="square"/>
                    <v:textbox inset="2mm,2mm,1mm,2mm">
                      <w:txbxContent>
                        <w:p w14:paraId="7E4AF88E" w14:textId="342CD46A" w:rsidR="00BE47AE" w:rsidRPr="00AC6682" w:rsidRDefault="007C2F07" w:rsidP="00554CB6">
                          <w:pPr>
                            <w:pStyle w:val="Bezmezer"/>
                            <w:jc w:val="right"/>
                          </w:pPr>
                          <w:r>
                            <w:rPr>
                              <w:noProof/>
                              <w:lang w:eastAsia="cs-CZ"/>
                            </w:rPr>
                            <w:drawing>
                              <wp:inline distT="0" distB="0" distL="0" distR="0" wp14:anchorId="48F1A771" wp14:editId="5B645C11">
                                <wp:extent cx="932180" cy="93218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9">
                                          <a:extLst>
                                            <a:ext uri="{28A0092B-C50C-407E-A947-70E740481C1C}">
                                              <a14:useLocalDpi xmlns:a14="http://schemas.microsoft.com/office/drawing/2010/main" val="0"/>
                                            </a:ext>
                                          </a:extLst>
                                        </a:blip>
                                        <a:stretch>
                                          <a:fillRect/>
                                        </a:stretch>
                                      </pic:blipFill>
                                      <pic:spPr>
                                        <a:xfrm>
                                          <a:off x="0" y="0"/>
                                          <a:ext cx="932180" cy="932180"/>
                                        </a:xfrm>
                                        <a:prstGeom prst="rect">
                                          <a:avLst/>
                                        </a:prstGeom>
                                      </pic:spPr>
                                    </pic:pic>
                                  </a:graphicData>
                                </a:graphic>
                              </wp:inline>
                            </w:drawing>
                          </w:r>
                        </w:p>
                      </w:txbxContent>
                    </v:textbox>
                    <w10:wrap anchorx="margin" anchory="margin"/>
                  </v:shape>
                </w:pict>
              </mc:Fallback>
            </mc:AlternateContent>
          </w:r>
        </w:p>
        <w:p w14:paraId="1D1CF991" w14:textId="77777777" w:rsidR="00BE47AE" w:rsidRDefault="00BE47AE" w:rsidP="00BE47AE">
          <w:pPr>
            <w:pStyle w:val="Bezmezer"/>
          </w:pPr>
        </w:p>
        <w:p w14:paraId="7B9EEE8A" w14:textId="77777777" w:rsidR="00BE47AE" w:rsidRDefault="00BE47AE" w:rsidP="00BE47AE">
          <w:pPr>
            <w:pStyle w:val="Bezmezer"/>
          </w:pPr>
        </w:p>
        <w:p w14:paraId="1B320D2F" w14:textId="77777777" w:rsidR="00BE47AE" w:rsidRDefault="00BE47AE" w:rsidP="00BE47AE">
          <w:pPr>
            <w:pStyle w:val="Bezmezer"/>
          </w:pPr>
        </w:p>
        <w:p w14:paraId="6A309106" w14:textId="77777777" w:rsidR="00BE47AE" w:rsidRDefault="00BE47AE" w:rsidP="00BE47AE">
          <w:pPr>
            <w:pStyle w:val="Bezmezer"/>
          </w:pPr>
        </w:p>
        <w:p w14:paraId="643881EC" w14:textId="77777777" w:rsidR="00BE47AE" w:rsidRDefault="00BE47AE" w:rsidP="00BE47AE">
          <w:pPr>
            <w:pStyle w:val="Bezmezer"/>
          </w:pPr>
        </w:p>
        <w:p w14:paraId="66DD2667" w14:textId="77777777" w:rsidR="00BE47AE" w:rsidRDefault="00BE47AE" w:rsidP="00BE47AE">
          <w:pPr>
            <w:pStyle w:val="Bezmezer"/>
          </w:pPr>
        </w:p>
        <w:p w14:paraId="4D173E4B" w14:textId="77777777" w:rsidR="00BE47AE" w:rsidRDefault="00BE47AE" w:rsidP="00BE47AE">
          <w:pPr>
            <w:pStyle w:val="Bezmezer"/>
          </w:pPr>
        </w:p>
        <w:p w14:paraId="0FBDAD46" w14:textId="77777777" w:rsidR="00FA378D" w:rsidRDefault="00FA378D" w:rsidP="00BE47AE">
          <w:pPr>
            <w:pStyle w:val="Bezmezer"/>
          </w:pPr>
        </w:p>
        <w:p w14:paraId="7AAD0ABA" w14:textId="77777777" w:rsidR="00042674" w:rsidRDefault="00042674" w:rsidP="00FA70E7">
          <w:pPr>
            <w:spacing w:after="0" w:line="451" w:lineRule="exact"/>
            <w:rPr>
              <w:rFonts w:cs="Arial"/>
              <w:sz w:val="32"/>
              <w:szCs w:val="32"/>
            </w:rPr>
          </w:pPr>
        </w:p>
        <w:p w14:paraId="56570B77" w14:textId="16DE7296" w:rsidR="009777CA" w:rsidRPr="009777CA" w:rsidRDefault="003B0300" w:rsidP="00373F36">
          <w:pPr>
            <w:spacing w:after="0" w:line="451" w:lineRule="exact"/>
            <w:rPr>
              <w:rFonts w:cs="Arial"/>
              <w:sz w:val="40"/>
              <w:szCs w:val="40"/>
            </w:rPr>
          </w:pPr>
          <w:r>
            <w:rPr>
              <w:rFonts w:cs="Arial"/>
              <w:sz w:val="40"/>
              <w:szCs w:val="40"/>
            </w:rPr>
            <w:t>Korekční trupová ortéza pro léčbu skoliózy</w:t>
          </w:r>
        </w:p>
        <w:p w14:paraId="112028E8" w14:textId="6CB77D83" w:rsidR="00373F36" w:rsidRDefault="00FA70E7" w:rsidP="00373F36">
          <w:pPr>
            <w:spacing w:after="0" w:line="451" w:lineRule="exact"/>
            <w:rPr>
              <w:rFonts w:cs="Arial"/>
              <w:sz w:val="24"/>
              <w:szCs w:val="24"/>
            </w:rPr>
          </w:pPr>
          <w:r w:rsidRPr="003B37BE">
            <w:rPr>
              <w:rFonts w:cs="Arial"/>
              <w:sz w:val="24"/>
              <w:szCs w:val="24"/>
            </w:rPr>
            <w:t>Návod k</w:t>
          </w:r>
          <w:r w:rsidR="00373F36">
            <w:rPr>
              <w:rFonts w:cs="Arial"/>
              <w:sz w:val="24"/>
              <w:szCs w:val="24"/>
            </w:rPr>
            <w:t> </w:t>
          </w:r>
          <w:r w:rsidRPr="003B37BE">
            <w:rPr>
              <w:rFonts w:cs="Arial"/>
              <w:sz w:val="24"/>
              <w:szCs w:val="24"/>
            </w:rPr>
            <w:t>použití</w:t>
          </w:r>
        </w:p>
        <w:p w14:paraId="19CDFF3C" w14:textId="77777777" w:rsidR="00DA121B" w:rsidRDefault="00FA70E7" w:rsidP="00373F36">
          <w:pPr>
            <w:spacing w:after="0" w:line="451" w:lineRule="exact"/>
            <w:rPr>
              <w:rFonts w:cs="Arial"/>
              <w:sz w:val="20"/>
              <w:szCs w:val="20"/>
            </w:rPr>
          </w:pPr>
          <w:r w:rsidRPr="00967456">
            <w:rPr>
              <w:rFonts w:cs="Arial"/>
              <w:sz w:val="20"/>
              <w:szCs w:val="20"/>
            </w:rPr>
            <w:t xml:space="preserve">- Prostředek na zakázku </w:t>
          </w:r>
          <w:r w:rsidR="00373F36">
            <w:rPr>
              <w:rFonts w:cs="Arial"/>
              <w:sz w:val="20"/>
              <w:szCs w:val="20"/>
            </w:rPr>
            <w:t>-</w:t>
          </w:r>
        </w:p>
        <w:p w14:paraId="0EC5680F" w14:textId="77777777" w:rsidR="00DA121B" w:rsidRDefault="00D8488E">
          <w:pPr>
            <w:rPr>
              <w:rFonts w:cs="Arial"/>
              <w:sz w:val="20"/>
              <w:szCs w:val="20"/>
            </w:rPr>
          </w:pPr>
          <w:r>
            <w:rPr>
              <w:rFonts w:cs="Arial"/>
              <w:noProof/>
              <w:sz w:val="20"/>
              <w:szCs w:val="20"/>
              <w:lang w:eastAsia="cs-CZ"/>
            </w:rPr>
            <w:drawing>
              <wp:anchor distT="0" distB="0" distL="114300" distR="114300" simplePos="0" relativeHeight="251706368" behindDoc="1" locked="0" layoutInCell="1" allowOverlap="1" wp14:anchorId="7B1943AC" wp14:editId="13462422">
                <wp:simplePos x="0" y="0"/>
                <wp:positionH relativeFrom="page">
                  <wp:align>center</wp:align>
                </wp:positionH>
                <wp:positionV relativeFrom="page">
                  <wp:posOffset>3491230</wp:posOffset>
                </wp:positionV>
                <wp:extent cx="4968000" cy="3888000"/>
                <wp:effectExtent l="0" t="0" r="4445"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r-titul-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68000" cy="3888000"/>
                        </a:xfrm>
                        <a:prstGeom prst="rect">
                          <a:avLst/>
                        </a:prstGeom>
                      </pic:spPr>
                    </pic:pic>
                  </a:graphicData>
                </a:graphic>
                <wp14:sizeRelH relativeFrom="margin">
                  <wp14:pctWidth>0</wp14:pctWidth>
                </wp14:sizeRelH>
                <wp14:sizeRelV relativeFrom="margin">
                  <wp14:pctHeight>0</wp14:pctHeight>
                </wp14:sizeRelV>
              </wp:anchor>
            </w:drawing>
          </w:r>
          <w:r w:rsidR="00DA121B">
            <w:rPr>
              <w:rFonts w:cs="Arial"/>
              <w:sz w:val="20"/>
              <w:szCs w:val="20"/>
            </w:rPr>
            <w:br w:type="page"/>
          </w:r>
        </w:p>
        <w:p w14:paraId="4635B0F6" w14:textId="77777777" w:rsidR="00DA121B" w:rsidRDefault="00DA121B" w:rsidP="00373F36">
          <w:pPr>
            <w:spacing w:after="0" w:line="451" w:lineRule="exact"/>
            <w:rPr>
              <w:rFonts w:cs="Arial"/>
              <w:sz w:val="20"/>
              <w:szCs w:val="20"/>
            </w:rPr>
          </w:pPr>
        </w:p>
        <w:p w14:paraId="14D298F9" w14:textId="77777777" w:rsidR="00947E57" w:rsidRPr="00DA121B" w:rsidRDefault="00DA121B" w:rsidP="00DA121B">
          <w:pPr>
            <w:rPr>
              <w:rFonts w:cs="Arial"/>
              <w:sz w:val="20"/>
              <w:szCs w:val="20"/>
            </w:rPr>
          </w:pPr>
          <w:r>
            <w:rPr>
              <w:rFonts w:cs="Arial"/>
              <w:sz w:val="20"/>
              <w:szCs w:val="20"/>
            </w:rPr>
            <w:br w:type="page"/>
          </w:r>
        </w:p>
      </w:sdtContent>
    </w:sdt>
    <w:sdt>
      <w:sdtPr>
        <w:rPr>
          <w:rFonts w:ascii="Arial" w:eastAsiaTheme="minorHAnsi" w:hAnsi="Arial" w:cstheme="minorBidi"/>
          <w:color w:val="auto"/>
          <w:sz w:val="17"/>
          <w:szCs w:val="22"/>
          <w:lang w:eastAsia="en-US"/>
        </w:rPr>
        <w:id w:val="-144201685"/>
        <w:docPartObj>
          <w:docPartGallery w:val="Table of Contents"/>
          <w:docPartUnique/>
        </w:docPartObj>
      </w:sdtPr>
      <w:sdtEndPr>
        <w:rPr>
          <w:b/>
          <w:bCs/>
        </w:rPr>
      </w:sdtEndPr>
      <w:sdtContent>
        <w:p w14:paraId="6E43467F" w14:textId="77777777" w:rsidR="00FA5609" w:rsidRDefault="00DA121B">
          <w:pPr>
            <w:pStyle w:val="Nadpisobsahu"/>
            <w:rPr>
              <w:rStyle w:val="Nadpis1Char"/>
              <w:color w:val="auto"/>
            </w:rPr>
          </w:pPr>
          <w:r>
            <w:rPr>
              <w:rStyle w:val="Nadpis1Char"/>
              <w:color w:val="auto"/>
            </w:rPr>
            <w:t>Obsah</w:t>
          </w:r>
        </w:p>
        <w:p w14:paraId="25F45F43" w14:textId="77777777" w:rsidR="00DF036B" w:rsidRPr="00DF036B" w:rsidRDefault="00DF036B" w:rsidP="00DF036B">
          <w:pPr>
            <w:rPr>
              <w:lang w:eastAsia="cs-CZ"/>
            </w:rPr>
          </w:pPr>
        </w:p>
        <w:p w14:paraId="09389538" w14:textId="3F0ACE25" w:rsidR="002D5E74" w:rsidRDefault="00FA5609">
          <w:pPr>
            <w:pStyle w:val="Obsah1"/>
            <w:tabs>
              <w:tab w:val="left" w:pos="440"/>
              <w:tab w:val="right" w:leader="dot" w:pos="7247"/>
            </w:tabs>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78190001" w:history="1">
            <w:r w:rsidR="002D5E74" w:rsidRPr="006717C8">
              <w:rPr>
                <w:rStyle w:val="Hypertextovodkaz"/>
                <w:noProof/>
              </w:rPr>
              <w:t>1</w:t>
            </w:r>
            <w:r w:rsidR="002D5E74">
              <w:rPr>
                <w:rFonts w:asciiTheme="minorHAnsi" w:eastAsiaTheme="minorEastAsia" w:hAnsiTheme="minorHAnsi"/>
                <w:noProof/>
                <w:sz w:val="22"/>
                <w:lang w:eastAsia="cs-CZ"/>
              </w:rPr>
              <w:tab/>
            </w:r>
            <w:r w:rsidR="002D5E74" w:rsidRPr="006717C8">
              <w:rPr>
                <w:rStyle w:val="Hypertextovodkaz"/>
                <w:noProof/>
              </w:rPr>
              <w:t>Předmluva</w:t>
            </w:r>
            <w:r w:rsidR="002D5E74">
              <w:rPr>
                <w:noProof/>
                <w:webHidden/>
              </w:rPr>
              <w:tab/>
            </w:r>
            <w:r w:rsidR="002D5E74">
              <w:rPr>
                <w:noProof/>
                <w:webHidden/>
              </w:rPr>
              <w:fldChar w:fldCharType="begin"/>
            </w:r>
            <w:r w:rsidR="002D5E74">
              <w:rPr>
                <w:noProof/>
                <w:webHidden/>
              </w:rPr>
              <w:instrText xml:space="preserve"> PAGEREF _Toc78190001 \h </w:instrText>
            </w:r>
            <w:r w:rsidR="002D5E74">
              <w:rPr>
                <w:noProof/>
                <w:webHidden/>
              </w:rPr>
            </w:r>
            <w:r w:rsidR="002D5E74">
              <w:rPr>
                <w:noProof/>
                <w:webHidden/>
              </w:rPr>
              <w:fldChar w:fldCharType="separate"/>
            </w:r>
            <w:r w:rsidR="002D5E74">
              <w:rPr>
                <w:noProof/>
                <w:webHidden/>
              </w:rPr>
              <w:t>4</w:t>
            </w:r>
            <w:r w:rsidR="002D5E74">
              <w:rPr>
                <w:noProof/>
                <w:webHidden/>
              </w:rPr>
              <w:fldChar w:fldCharType="end"/>
            </w:r>
          </w:hyperlink>
        </w:p>
        <w:p w14:paraId="5AC14A1E" w14:textId="49CBBCEE"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02" w:history="1">
            <w:r w:rsidR="002D5E74" w:rsidRPr="006717C8">
              <w:rPr>
                <w:rStyle w:val="Hypertextovodkaz"/>
                <w:noProof/>
              </w:rPr>
              <w:t>2</w:t>
            </w:r>
            <w:r w:rsidR="002D5E74">
              <w:rPr>
                <w:rFonts w:asciiTheme="minorHAnsi" w:eastAsiaTheme="minorEastAsia" w:hAnsiTheme="minorHAnsi"/>
                <w:noProof/>
                <w:sz w:val="22"/>
                <w:lang w:eastAsia="cs-CZ"/>
              </w:rPr>
              <w:tab/>
            </w:r>
            <w:r w:rsidR="002D5E74" w:rsidRPr="006717C8">
              <w:rPr>
                <w:rStyle w:val="Hypertextovodkaz"/>
                <w:noProof/>
              </w:rPr>
              <w:t>Popis konstrukce a jednotlivé komponenty</w:t>
            </w:r>
            <w:r w:rsidR="002D5E74">
              <w:rPr>
                <w:noProof/>
                <w:webHidden/>
              </w:rPr>
              <w:tab/>
            </w:r>
            <w:r w:rsidR="002D5E74">
              <w:rPr>
                <w:noProof/>
                <w:webHidden/>
              </w:rPr>
              <w:fldChar w:fldCharType="begin"/>
            </w:r>
            <w:r w:rsidR="002D5E74">
              <w:rPr>
                <w:noProof/>
                <w:webHidden/>
              </w:rPr>
              <w:instrText xml:space="preserve"> PAGEREF _Toc78190002 \h </w:instrText>
            </w:r>
            <w:r w:rsidR="002D5E74">
              <w:rPr>
                <w:noProof/>
                <w:webHidden/>
              </w:rPr>
            </w:r>
            <w:r w:rsidR="002D5E74">
              <w:rPr>
                <w:noProof/>
                <w:webHidden/>
              </w:rPr>
              <w:fldChar w:fldCharType="separate"/>
            </w:r>
            <w:r w:rsidR="002D5E74">
              <w:rPr>
                <w:noProof/>
                <w:webHidden/>
              </w:rPr>
              <w:t>4</w:t>
            </w:r>
            <w:r w:rsidR="002D5E74">
              <w:rPr>
                <w:noProof/>
                <w:webHidden/>
              </w:rPr>
              <w:fldChar w:fldCharType="end"/>
            </w:r>
          </w:hyperlink>
        </w:p>
        <w:p w14:paraId="4445481A" w14:textId="183AF6AE"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03" w:history="1">
            <w:r w:rsidR="002D5E74" w:rsidRPr="006717C8">
              <w:rPr>
                <w:rStyle w:val="Hypertextovodkaz"/>
                <w:noProof/>
              </w:rPr>
              <w:t>3</w:t>
            </w:r>
            <w:r w:rsidR="002D5E74">
              <w:rPr>
                <w:rFonts w:asciiTheme="minorHAnsi" w:eastAsiaTheme="minorEastAsia" w:hAnsiTheme="minorHAnsi"/>
                <w:noProof/>
                <w:sz w:val="22"/>
                <w:lang w:eastAsia="cs-CZ"/>
              </w:rPr>
              <w:tab/>
            </w:r>
            <w:r w:rsidR="002D5E74" w:rsidRPr="006717C8">
              <w:rPr>
                <w:rStyle w:val="Hypertextovodkaz"/>
                <w:noProof/>
              </w:rPr>
              <w:t>Oblasti použití a omezení ohledně používání</w:t>
            </w:r>
            <w:r w:rsidR="002D5E74">
              <w:rPr>
                <w:noProof/>
                <w:webHidden/>
              </w:rPr>
              <w:tab/>
            </w:r>
            <w:r w:rsidR="002D5E74">
              <w:rPr>
                <w:noProof/>
                <w:webHidden/>
              </w:rPr>
              <w:fldChar w:fldCharType="begin"/>
            </w:r>
            <w:r w:rsidR="002D5E74">
              <w:rPr>
                <w:noProof/>
                <w:webHidden/>
              </w:rPr>
              <w:instrText xml:space="preserve"> PAGEREF _Toc78190003 \h </w:instrText>
            </w:r>
            <w:r w:rsidR="002D5E74">
              <w:rPr>
                <w:noProof/>
                <w:webHidden/>
              </w:rPr>
            </w:r>
            <w:r w:rsidR="002D5E74">
              <w:rPr>
                <w:noProof/>
                <w:webHidden/>
              </w:rPr>
              <w:fldChar w:fldCharType="separate"/>
            </w:r>
            <w:r w:rsidR="002D5E74">
              <w:rPr>
                <w:noProof/>
                <w:webHidden/>
              </w:rPr>
              <w:t>4</w:t>
            </w:r>
            <w:r w:rsidR="002D5E74">
              <w:rPr>
                <w:noProof/>
                <w:webHidden/>
              </w:rPr>
              <w:fldChar w:fldCharType="end"/>
            </w:r>
          </w:hyperlink>
        </w:p>
        <w:p w14:paraId="30EBF346" w14:textId="55885C69"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04" w:history="1">
            <w:r w:rsidR="002D5E74" w:rsidRPr="006717C8">
              <w:rPr>
                <w:rStyle w:val="Hypertextovodkaz"/>
                <w:noProof/>
              </w:rPr>
              <w:t>4</w:t>
            </w:r>
            <w:r w:rsidR="002D5E74">
              <w:rPr>
                <w:rFonts w:asciiTheme="minorHAnsi" w:eastAsiaTheme="minorEastAsia" w:hAnsiTheme="minorHAnsi"/>
                <w:noProof/>
                <w:sz w:val="22"/>
                <w:lang w:eastAsia="cs-CZ"/>
              </w:rPr>
              <w:tab/>
            </w:r>
            <w:r w:rsidR="002D5E74" w:rsidRPr="006717C8">
              <w:rPr>
                <w:rStyle w:val="Hypertextovodkaz"/>
                <w:noProof/>
              </w:rPr>
              <w:t>Léčebné a terapeutické aspekty</w:t>
            </w:r>
            <w:r w:rsidR="002D5E74">
              <w:rPr>
                <w:noProof/>
                <w:webHidden/>
              </w:rPr>
              <w:tab/>
            </w:r>
            <w:r w:rsidR="002D5E74">
              <w:rPr>
                <w:noProof/>
                <w:webHidden/>
              </w:rPr>
              <w:fldChar w:fldCharType="begin"/>
            </w:r>
            <w:r w:rsidR="002D5E74">
              <w:rPr>
                <w:noProof/>
                <w:webHidden/>
              </w:rPr>
              <w:instrText xml:space="preserve"> PAGEREF _Toc78190004 \h </w:instrText>
            </w:r>
            <w:r w:rsidR="002D5E74">
              <w:rPr>
                <w:noProof/>
                <w:webHidden/>
              </w:rPr>
            </w:r>
            <w:r w:rsidR="002D5E74">
              <w:rPr>
                <w:noProof/>
                <w:webHidden/>
              </w:rPr>
              <w:fldChar w:fldCharType="separate"/>
            </w:r>
            <w:r w:rsidR="002D5E74">
              <w:rPr>
                <w:noProof/>
                <w:webHidden/>
              </w:rPr>
              <w:t>4</w:t>
            </w:r>
            <w:r w:rsidR="002D5E74">
              <w:rPr>
                <w:noProof/>
                <w:webHidden/>
              </w:rPr>
              <w:fldChar w:fldCharType="end"/>
            </w:r>
          </w:hyperlink>
        </w:p>
        <w:p w14:paraId="66E0987F" w14:textId="0C02495E"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05" w:history="1">
            <w:r w:rsidR="002D5E74" w:rsidRPr="006717C8">
              <w:rPr>
                <w:rStyle w:val="Hypertextovodkaz"/>
                <w:rFonts w:eastAsia="Arial"/>
                <w:noProof/>
              </w:rPr>
              <w:t>5</w:t>
            </w:r>
            <w:r w:rsidR="002D5E74">
              <w:rPr>
                <w:rFonts w:asciiTheme="minorHAnsi" w:eastAsiaTheme="minorEastAsia" w:hAnsiTheme="minorHAnsi"/>
                <w:noProof/>
                <w:sz w:val="22"/>
                <w:lang w:eastAsia="cs-CZ"/>
              </w:rPr>
              <w:tab/>
            </w:r>
            <w:r w:rsidR="002D5E74" w:rsidRPr="006717C8">
              <w:rPr>
                <w:rStyle w:val="Hypertextovodkaz"/>
                <w:noProof/>
              </w:rPr>
              <w:t>Bezpečnost</w:t>
            </w:r>
            <w:r w:rsidR="002D5E74">
              <w:rPr>
                <w:noProof/>
                <w:webHidden/>
              </w:rPr>
              <w:tab/>
            </w:r>
            <w:r w:rsidR="002D5E74">
              <w:rPr>
                <w:noProof/>
                <w:webHidden/>
              </w:rPr>
              <w:fldChar w:fldCharType="begin"/>
            </w:r>
            <w:r w:rsidR="002D5E74">
              <w:rPr>
                <w:noProof/>
                <w:webHidden/>
              </w:rPr>
              <w:instrText xml:space="preserve"> PAGEREF _Toc78190005 \h </w:instrText>
            </w:r>
            <w:r w:rsidR="002D5E74">
              <w:rPr>
                <w:noProof/>
                <w:webHidden/>
              </w:rPr>
            </w:r>
            <w:r w:rsidR="002D5E74">
              <w:rPr>
                <w:noProof/>
                <w:webHidden/>
              </w:rPr>
              <w:fldChar w:fldCharType="separate"/>
            </w:r>
            <w:r w:rsidR="002D5E74">
              <w:rPr>
                <w:noProof/>
                <w:webHidden/>
              </w:rPr>
              <w:t>5</w:t>
            </w:r>
            <w:r w:rsidR="002D5E74">
              <w:rPr>
                <w:noProof/>
                <w:webHidden/>
              </w:rPr>
              <w:fldChar w:fldCharType="end"/>
            </w:r>
          </w:hyperlink>
        </w:p>
        <w:p w14:paraId="514738B2" w14:textId="0F3CE610" w:rsidR="002D5E74" w:rsidRDefault="00000000">
          <w:pPr>
            <w:pStyle w:val="Obsah2"/>
            <w:tabs>
              <w:tab w:val="left" w:pos="660"/>
              <w:tab w:val="right" w:leader="dot" w:pos="7247"/>
            </w:tabs>
            <w:rPr>
              <w:rFonts w:asciiTheme="minorHAnsi" w:eastAsiaTheme="minorEastAsia" w:hAnsiTheme="minorHAnsi"/>
              <w:noProof/>
              <w:sz w:val="22"/>
              <w:lang w:eastAsia="cs-CZ"/>
            </w:rPr>
          </w:pPr>
          <w:hyperlink w:anchor="_Toc78190006" w:history="1">
            <w:r w:rsidR="002D5E74" w:rsidRPr="006717C8">
              <w:rPr>
                <w:rStyle w:val="Hypertextovodkaz"/>
                <w:noProof/>
              </w:rPr>
              <w:t>5.1</w:t>
            </w:r>
            <w:r w:rsidR="002D5E74">
              <w:rPr>
                <w:rFonts w:asciiTheme="minorHAnsi" w:eastAsiaTheme="minorEastAsia" w:hAnsiTheme="minorHAnsi"/>
                <w:noProof/>
                <w:sz w:val="22"/>
                <w:lang w:eastAsia="cs-CZ"/>
              </w:rPr>
              <w:tab/>
            </w:r>
            <w:r w:rsidR="002D5E74" w:rsidRPr="006717C8">
              <w:rPr>
                <w:rStyle w:val="Hypertextovodkaz"/>
                <w:noProof/>
              </w:rPr>
              <w:t>Vysvětlení bezpečnostních symbolů</w:t>
            </w:r>
            <w:r w:rsidR="002D5E74">
              <w:rPr>
                <w:noProof/>
                <w:webHidden/>
              </w:rPr>
              <w:tab/>
            </w:r>
            <w:r w:rsidR="002D5E74">
              <w:rPr>
                <w:noProof/>
                <w:webHidden/>
              </w:rPr>
              <w:fldChar w:fldCharType="begin"/>
            </w:r>
            <w:r w:rsidR="002D5E74">
              <w:rPr>
                <w:noProof/>
                <w:webHidden/>
              </w:rPr>
              <w:instrText xml:space="preserve"> PAGEREF _Toc78190006 \h </w:instrText>
            </w:r>
            <w:r w:rsidR="002D5E74">
              <w:rPr>
                <w:noProof/>
                <w:webHidden/>
              </w:rPr>
            </w:r>
            <w:r w:rsidR="002D5E74">
              <w:rPr>
                <w:noProof/>
                <w:webHidden/>
              </w:rPr>
              <w:fldChar w:fldCharType="separate"/>
            </w:r>
            <w:r w:rsidR="002D5E74">
              <w:rPr>
                <w:noProof/>
                <w:webHidden/>
              </w:rPr>
              <w:t>5</w:t>
            </w:r>
            <w:r w:rsidR="002D5E74">
              <w:rPr>
                <w:noProof/>
                <w:webHidden/>
              </w:rPr>
              <w:fldChar w:fldCharType="end"/>
            </w:r>
          </w:hyperlink>
        </w:p>
        <w:p w14:paraId="3456E878" w14:textId="392CECAB" w:rsidR="002D5E74" w:rsidRDefault="00000000">
          <w:pPr>
            <w:pStyle w:val="Obsah2"/>
            <w:tabs>
              <w:tab w:val="left" w:pos="660"/>
              <w:tab w:val="right" w:leader="dot" w:pos="7247"/>
            </w:tabs>
            <w:rPr>
              <w:rFonts w:asciiTheme="minorHAnsi" w:eastAsiaTheme="minorEastAsia" w:hAnsiTheme="minorHAnsi"/>
              <w:noProof/>
              <w:sz w:val="22"/>
              <w:lang w:eastAsia="cs-CZ"/>
            </w:rPr>
          </w:pPr>
          <w:hyperlink w:anchor="_Toc78190007" w:history="1">
            <w:r w:rsidR="002D5E74" w:rsidRPr="006717C8">
              <w:rPr>
                <w:rStyle w:val="Hypertextovodkaz"/>
                <w:noProof/>
                <w:lang w:eastAsia="cs-CZ"/>
              </w:rPr>
              <w:t>5.2</w:t>
            </w:r>
            <w:r w:rsidR="002D5E74">
              <w:rPr>
                <w:rFonts w:asciiTheme="minorHAnsi" w:eastAsiaTheme="minorEastAsia" w:hAnsiTheme="minorHAnsi"/>
                <w:noProof/>
                <w:sz w:val="22"/>
                <w:lang w:eastAsia="cs-CZ"/>
              </w:rPr>
              <w:tab/>
            </w:r>
            <w:r w:rsidR="002D5E74" w:rsidRPr="006717C8">
              <w:rPr>
                <w:rStyle w:val="Hypertextovodkaz"/>
                <w:noProof/>
              </w:rPr>
              <w:t>Všeobecné bezpečnostní pokyny</w:t>
            </w:r>
            <w:r w:rsidR="002D5E74">
              <w:rPr>
                <w:noProof/>
                <w:webHidden/>
              </w:rPr>
              <w:tab/>
            </w:r>
            <w:r w:rsidR="002D5E74">
              <w:rPr>
                <w:noProof/>
                <w:webHidden/>
              </w:rPr>
              <w:fldChar w:fldCharType="begin"/>
            </w:r>
            <w:r w:rsidR="002D5E74">
              <w:rPr>
                <w:noProof/>
                <w:webHidden/>
              </w:rPr>
              <w:instrText xml:space="preserve"> PAGEREF _Toc78190007 \h </w:instrText>
            </w:r>
            <w:r w:rsidR="002D5E74">
              <w:rPr>
                <w:noProof/>
                <w:webHidden/>
              </w:rPr>
            </w:r>
            <w:r w:rsidR="002D5E74">
              <w:rPr>
                <w:noProof/>
                <w:webHidden/>
              </w:rPr>
              <w:fldChar w:fldCharType="separate"/>
            </w:r>
            <w:r w:rsidR="002D5E74">
              <w:rPr>
                <w:noProof/>
                <w:webHidden/>
              </w:rPr>
              <w:t>5</w:t>
            </w:r>
            <w:r w:rsidR="002D5E74">
              <w:rPr>
                <w:noProof/>
                <w:webHidden/>
              </w:rPr>
              <w:fldChar w:fldCharType="end"/>
            </w:r>
          </w:hyperlink>
        </w:p>
        <w:p w14:paraId="05211B57" w14:textId="430FC379"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08" w:history="1">
            <w:r w:rsidR="002D5E74" w:rsidRPr="006717C8">
              <w:rPr>
                <w:rStyle w:val="Hypertextovodkaz"/>
                <w:noProof/>
              </w:rPr>
              <w:t>6</w:t>
            </w:r>
            <w:r w:rsidR="002D5E74">
              <w:rPr>
                <w:rFonts w:asciiTheme="minorHAnsi" w:eastAsiaTheme="minorEastAsia" w:hAnsiTheme="minorHAnsi"/>
                <w:noProof/>
                <w:sz w:val="22"/>
                <w:lang w:eastAsia="cs-CZ"/>
              </w:rPr>
              <w:tab/>
            </w:r>
            <w:r w:rsidR="002D5E74" w:rsidRPr="006717C8">
              <w:rPr>
                <w:rStyle w:val="Hypertextovodkaz"/>
                <w:noProof/>
              </w:rPr>
              <w:t>Manipulace</w:t>
            </w:r>
            <w:r w:rsidR="002D5E74">
              <w:rPr>
                <w:noProof/>
                <w:webHidden/>
              </w:rPr>
              <w:tab/>
            </w:r>
            <w:r w:rsidR="002D5E74">
              <w:rPr>
                <w:noProof/>
                <w:webHidden/>
              </w:rPr>
              <w:fldChar w:fldCharType="begin"/>
            </w:r>
            <w:r w:rsidR="002D5E74">
              <w:rPr>
                <w:noProof/>
                <w:webHidden/>
              </w:rPr>
              <w:instrText xml:space="preserve"> PAGEREF _Toc78190008 \h </w:instrText>
            </w:r>
            <w:r w:rsidR="002D5E74">
              <w:rPr>
                <w:noProof/>
                <w:webHidden/>
              </w:rPr>
            </w:r>
            <w:r w:rsidR="002D5E74">
              <w:rPr>
                <w:noProof/>
                <w:webHidden/>
              </w:rPr>
              <w:fldChar w:fldCharType="separate"/>
            </w:r>
            <w:r w:rsidR="002D5E74">
              <w:rPr>
                <w:noProof/>
                <w:webHidden/>
              </w:rPr>
              <w:t>6</w:t>
            </w:r>
            <w:r w:rsidR="002D5E74">
              <w:rPr>
                <w:noProof/>
                <w:webHidden/>
              </w:rPr>
              <w:fldChar w:fldCharType="end"/>
            </w:r>
          </w:hyperlink>
        </w:p>
        <w:p w14:paraId="6222809E" w14:textId="3FD497A9" w:rsidR="002D5E74" w:rsidRDefault="00000000">
          <w:pPr>
            <w:pStyle w:val="Obsah2"/>
            <w:tabs>
              <w:tab w:val="left" w:pos="660"/>
              <w:tab w:val="right" w:leader="dot" w:pos="7247"/>
            </w:tabs>
            <w:rPr>
              <w:rFonts w:asciiTheme="minorHAnsi" w:eastAsiaTheme="minorEastAsia" w:hAnsiTheme="minorHAnsi"/>
              <w:noProof/>
              <w:sz w:val="22"/>
              <w:lang w:eastAsia="cs-CZ"/>
            </w:rPr>
          </w:pPr>
          <w:hyperlink w:anchor="_Toc78190009" w:history="1">
            <w:r w:rsidR="002D5E74" w:rsidRPr="006717C8">
              <w:rPr>
                <w:rStyle w:val="Hypertextovodkaz"/>
                <w:noProof/>
              </w:rPr>
              <w:t>6.1</w:t>
            </w:r>
            <w:r w:rsidR="002D5E74">
              <w:rPr>
                <w:rFonts w:asciiTheme="minorHAnsi" w:eastAsiaTheme="minorEastAsia" w:hAnsiTheme="minorHAnsi"/>
                <w:noProof/>
                <w:sz w:val="22"/>
                <w:lang w:eastAsia="cs-CZ"/>
              </w:rPr>
              <w:tab/>
            </w:r>
            <w:r w:rsidR="002D5E74" w:rsidRPr="006717C8">
              <w:rPr>
                <w:rStyle w:val="Hypertextovodkaz"/>
                <w:noProof/>
              </w:rPr>
              <w:t>Kontrola</w:t>
            </w:r>
            <w:r w:rsidR="002D5E74">
              <w:rPr>
                <w:noProof/>
                <w:webHidden/>
              </w:rPr>
              <w:tab/>
            </w:r>
            <w:r w:rsidR="002D5E74">
              <w:rPr>
                <w:noProof/>
                <w:webHidden/>
              </w:rPr>
              <w:fldChar w:fldCharType="begin"/>
            </w:r>
            <w:r w:rsidR="002D5E74">
              <w:rPr>
                <w:noProof/>
                <w:webHidden/>
              </w:rPr>
              <w:instrText xml:space="preserve"> PAGEREF _Toc78190009 \h </w:instrText>
            </w:r>
            <w:r w:rsidR="002D5E74">
              <w:rPr>
                <w:noProof/>
                <w:webHidden/>
              </w:rPr>
            </w:r>
            <w:r w:rsidR="002D5E74">
              <w:rPr>
                <w:noProof/>
                <w:webHidden/>
              </w:rPr>
              <w:fldChar w:fldCharType="separate"/>
            </w:r>
            <w:r w:rsidR="002D5E74">
              <w:rPr>
                <w:noProof/>
                <w:webHidden/>
              </w:rPr>
              <w:t>6</w:t>
            </w:r>
            <w:r w:rsidR="002D5E74">
              <w:rPr>
                <w:noProof/>
                <w:webHidden/>
              </w:rPr>
              <w:fldChar w:fldCharType="end"/>
            </w:r>
          </w:hyperlink>
        </w:p>
        <w:p w14:paraId="60AD0716" w14:textId="2D11CAF5" w:rsidR="002D5E74" w:rsidRDefault="00000000">
          <w:pPr>
            <w:pStyle w:val="Obsah2"/>
            <w:tabs>
              <w:tab w:val="left" w:pos="660"/>
              <w:tab w:val="right" w:leader="dot" w:pos="7247"/>
            </w:tabs>
            <w:rPr>
              <w:rFonts w:asciiTheme="minorHAnsi" w:eastAsiaTheme="minorEastAsia" w:hAnsiTheme="minorHAnsi"/>
              <w:noProof/>
              <w:sz w:val="22"/>
              <w:lang w:eastAsia="cs-CZ"/>
            </w:rPr>
          </w:pPr>
          <w:hyperlink w:anchor="_Toc78190010" w:history="1">
            <w:r w:rsidR="002D5E74" w:rsidRPr="006717C8">
              <w:rPr>
                <w:rStyle w:val="Hypertextovodkaz"/>
                <w:noProof/>
              </w:rPr>
              <w:t>6.2</w:t>
            </w:r>
            <w:r w:rsidR="002D5E74">
              <w:rPr>
                <w:rFonts w:asciiTheme="minorHAnsi" w:eastAsiaTheme="minorEastAsia" w:hAnsiTheme="minorHAnsi"/>
                <w:noProof/>
                <w:sz w:val="22"/>
                <w:lang w:eastAsia="cs-CZ"/>
              </w:rPr>
              <w:tab/>
            </w:r>
            <w:r w:rsidR="002D5E74" w:rsidRPr="006717C8">
              <w:rPr>
                <w:rStyle w:val="Hypertextovodkaz"/>
                <w:noProof/>
              </w:rPr>
              <w:t>Nasazování ortézy</w:t>
            </w:r>
            <w:r w:rsidR="002D5E74">
              <w:rPr>
                <w:noProof/>
                <w:webHidden/>
              </w:rPr>
              <w:tab/>
            </w:r>
            <w:r w:rsidR="002D5E74">
              <w:rPr>
                <w:noProof/>
                <w:webHidden/>
              </w:rPr>
              <w:fldChar w:fldCharType="begin"/>
            </w:r>
            <w:r w:rsidR="002D5E74">
              <w:rPr>
                <w:noProof/>
                <w:webHidden/>
              </w:rPr>
              <w:instrText xml:space="preserve"> PAGEREF _Toc78190010 \h </w:instrText>
            </w:r>
            <w:r w:rsidR="002D5E74">
              <w:rPr>
                <w:noProof/>
                <w:webHidden/>
              </w:rPr>
            </w:r>
            <w:r w:rsidR="002D5E74">
              <w:rPr>
                <w:noProof/>
                <w:webHidden/>
              </w:rPr>
              <w:fldChar w:fldCharType="separate"/>
            </w:r>
            <w:r w:rsidR="002D5E74">
              <w:rPr>
                <w:noProof/>
                <w:webHidden/>
              </w:rPr>
              <w:t>7</w:t>
            </w:r>
            <w:r w:rsidR="002D5E74">
              <w:rPr>
                <w:noProof/>
                <w:webHidden/>
              </w:rPr>
              <w:fldChar w:fldCharType="end"/>
            </w:r>
          </w:hyperlink>
        </w:p>
        <w:p w14:paraId="68F5C117" w14:textId="1080C254" w:rsidR="002D5E74" w:rsidRDefault="00000000">
          <w:pPr>
            <w:pStyle w:val="Obsah2"/>
            <w:tabs>
              <w:tab w:val="left" w:pos="660"/>
              <w:tab w:val="right" w:leader="dot" w:pos="7247"/>
            </w:tabs>
            <w:rPr>
              <w:rFonts w:asciiTheme="minorHAnsi" w:eastAsiaTheme="minorEastAsia" w:hAnsiTheme="minorHAnsi"/>
              <w:noProof/>
              <w:sz w:val="22"/>
              <w:lang w:eastAsia="cs-CZ"/>
            </w:rPr>
          </w:pPr>
          <w:hyperlink w:anchor="_Toc78190011" w:history="1">
            <w:r w:rsidR="002D5E74" w:rsidRPr="006717C8">
              <w:rPr>
                <w:rStyle w:val="Hypertextovodkaz"/>
                <w:noProof/>
              </w:rPr>
              <w:t>6.3</w:t>
            </w:r>
            <w:r w:rsidR="002D5E74">
              <w:rPr>
                <w:rFonts w:asciiTheme="minorHAnsi" w:eastAsiaTheme="minorEastAsia" w:hAnsiTheme="minorHAnsi"/>
                <w:noProof/>
                <w:sz w:val="22"/>
                <w:lang w:eastAsia="cs-CZ"/>
              </w:rPr>
              <w:tab/>
            </w:r>
            <w:r w:rsidR="002D5E74" w:rsidRPr="006717C8">
              <w:rPr>
                <w:rStyle w:val="Hypertextovodkaz"/>
                <w:noProof/>
              </w:rPr>
              <w:t>Nošení ortézy</w:t>
            </w:r>
            <w:r w:rsidR="002D5E74">
              <w:rPr>
                <w:noProof/>
                <w:webHidden/>
              </w:rPr>
              <w:tab/>
            </w:r>
            <w:r w:rsidR="002D5E74">
              <w:rPr>
                <w:noProof/>
                <w:webHidden/>
              </w:rPr>
              <w:fldChar w:fldCharType="begin"/>
            </w:r>
            <w:r w:rsidR="002D5E74">
              <w:rPr>
                <w:noProof/>
                <w:webHidden/>
              </w:rPr>
              <w:instrText xml:space="preserve"> PAGEREF _Toc78190011 \h </w:instrText>
            </w:r>
            <w:r w:rsidR="002D5E74">
              <w:rPr>
                <w:noProof/>
                <w:webHidden/>
              </w:rPr>
            </w:r>
            <w:r w:rsidR="002D5E74">
              <w:rPr>
                <w:noProof/>
                <w:webHidden/>
              </w:rPr>
              <w:fldChar w:fldCharType="separate"/>
            </w:r>
            <w:r w:rsidR="002D5E74">
              <w:rPr>
                <w:noProof/>
                <w:webHidden/>
              </w:rPr>
              <w:t>8</w:t>
            </w:r>
            <w:r w:rsidR="002D5E74">
              <w:rPr>
                <w:noProof/>
                <w:webHidden/>
              </w:rPr>
              <w:fldChar w:fldCharType="end"/>
            </w:r>
          </w:hyperlink>
        </w:p>
        <w:p w14:paraId="36FD70FD" w14:textId="308CE943" w:rsidR="002D5E74" w:rsidRDefault="00000000">
          <w:pPr>
            <w:pStyle w:val="Obsah2"/>
            <w:tabs>
              <w:tab w:val="left" w:pos="660"/>
              <w:tab w:val="right" w:leader="dot" w:pos="7247"/>
            </w:tabs>
            <w:rPr>
              <w:rFonts w:asciiTheme="minorHAnsi" w:eastAsiaTheme="minorEastAsia" w:hAnsiTheme="minorHAnsi"/>
              <w:noProof/>
              <w:sz w:val="22"/>
              <w:lang w:eastAsia="cs-CZ"/>
            </w:rPr>
          </w:pPr>
          <w:hyperlink w:anchor="_Toc78190012" w:history="1">
            <w:r w:rsidR="002D5E74" w:rsidRPr="006717C8">
              <w:rPr>
                <w:rStyle w:val="Hypertextovodkaz"/>
                <w:noProof/>
              </w:rPr>
              <w:t>6.4</w:t>
            </w:r>
            <w:r w:rsidR="002D5E74">
              <w:rPr>
                <w:rFonts w:asciiTheme="minorHAnsi" w:eastAsiaTheme="minorEastAsia" w:hAnsiTheme="minorHAnsi"/>
                <w:noProof/>
                <w:sz w:val="22"/>
                <w:lang w:eastAsia="cs-CZ"/>
              </w:rPr>
              <w:tab/>
            </w:r>
            <w:r w:rsidR="002D5E74" w:rsidRPr="006717C8">
              <w:rPr>
                <w:rStyle w:val="Hypertextovodkaz"/>
                <w:noProof/>
              </w:rPr>
              <w:t>Sundávání ortézy</w:t>
            </w:r>
            <w:r w:rsidR="002D5E74">
              <w:rPr>
                <w:noProof/>
                <w:webHidden/>
              </w:rPr>
              <w:tab/>
            </w:r>
            <w:r w:rsidR="002D5E74">
              <w:rPr>
                <w:noProof/>
                <w:webHidden/>
              </w:rPr>
              <w:fldChar w:fldCharType="begin"/>
            </w:r>
            <w:r w:rsidR="002D5E74">
              <w:rPr>
                <w:noProof/>
                <w:webHidden/>
              </w:rPr>
              <w:instrText xml:space="preserve"> PAGEREF _Toc78190012 \h </w:instrText>
            </w:r>
            <w:r w:rsidR="002D5E74">
              <w:rPr>
                <w:noProof/>
                <w:webHidden/>
              </w:rPr>
            </w:r>
            <w:r w:rsidR="002D5E74">
              <w:rPr>
                <w:noProof/>
                <w:webHidden/>
              </w:rPr>
              <w:fldChar w:fldCharType="separate"/>
            </w:r>
            <w:r w:rsidR="002D5E74">
              <w:rPr>
                <w:noProof/>
                <w:webHidden/>
              </w:rPr>
              <w:t>8</w:t>
            </w:r>
            <w:r w:rsidR="002D5E74">
              <w:rPr>
                <w:noProof/>
                <w:webHidden/>
              </w:rPr>
              <w:fldChar w:fldCharType="end"/>
            </w:r>
          </w:hyperlink>
        </w:p>
        <w:p w14:paraId="33E46763" w14:textId="0ADAA58B"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13" w:history="1">
            <w:r w:rsidR="002D5E74" w:rsidRPr="006717C8">
              <w:rPr>
                <w:rStyle w:val="Hypertextovodkaz"/>
                <w:noProof/>
              </w:rPr>
              <w:t>7</w:t>
            </w:r>
            <w:r w:rsidR="002D5E74">
              <w:rPr>
                <w:rFonts w:asciiTheme="minorHAnsi" w:eastAsiaTheme="minorEastAsia" w:hAnsiTheme="minorHAnsi"/>
                <w:noProof/>
                <w:sz w:val="22"/>
                <w:lang w:eastAsia="cs-CZ"/>
              </w:rPr>
              <w:tab/>
            </w:r>
            <w:r w:rsidR="002D5E74" w:rsidRPr="006717C8">
              <w:rPr>
                <w:rStyle w:val="Hypertextovodkaz"/>
                <w:noProof/>
              </w:rPr>
              <w:t>Čištění a péče o výrobek</w:t>
            </w:r>
            <w:r w:rsidR="002D5E74">
              <w:rPr>
                <w:noProof/>
                <w:webHidden/>
              </w:rPr>
              <w:tab/>
            </w:r>
            <w:r w:rsidR="002D5E74">
              <w:rPr>
                <w:noProof/>
                <w:webHidden/>
              </w:rPr>
              <w:fldChar w:fldCharType="begin"/>
            </w:r>
            <w:r w:rsidR="002D5E74">
              <w:rPr>
                <w:noProof/>
                <w:webHidden/>
              </w:rPr>
              <w:instrText xml:space="preserve"> PAGEREF _Toc78190013 \h </w:instrText>
            </w:r>
            <w:r w:rsidR="002D5E74">
              <w:rPr>
                <w:noProof/>
                <w:webHidden/>
              </w:rPr>
            </w:r>
            <w:r w:rsidR="002D5E74">
              <w:rPr>
                <w:noProof/>
                <w:webHidden/>
              </w:rPr>
              <w:fldChar w:fldCharType="separate"/>
            </w:r>
            <w:r w:rsidR="002D5E74">
              <w:rPr>
                <w:noProof/>
                <w:webHidden/>
              </w:rPr>
              <w:t>9</w:t>
            </w:r>
            <w:r w:rsidR="002D5E74">
              <w:rPr>
                <w:noProof/>
                <w:webHidden/>
              </w:rPr>
              <w:fldChar w:fldCharType="end"/>
            </w:r>
          </w:hyperlink>
        </w:p>
        <w:p w14:paraId="5C5F13C2" w14:textId="482604D4"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14" w:history="1">
            <w:r w:rsidR="002D5E74" w:rsidRPr="006717C8">
              <w:rPr>
                <w:rStyle w:val="Hypertextovodkaz"/>
                <w:noProof/>
              </w:rPr>
              <w:t>8</w:t>
            </w:r>
            <w:r w:rsidR="002D5E74">
              <w:rPr>
                <w:rFonts w:asciiTheme="minorHAnsi" w:eastAsiaTheme="minorEastAsia" w:hAnsiTheme="minorHAnsi"/>
                <w:noProof/>
                <w:sz w:val="22"/>
                <w:lang w:eastAsia="cs-CZ"/>
              </w:rPr>
              <w:tab/>
            </w:r>
            <w:r w:rsidR="002D5E74" w:rsidRPr="006717C8">
              <w:rPr>
                <w:rStyle w:val="Hypertextovodkaz"/>
                <w:noProof/>
              </w:rPr>
              <w:t>Údržba</w:t>
            </w:r>
            <w:r w:rsidR="002D5E74">
              <w:rPr>
                <w:noProof/>
                <w:webHidden/>
              </w:rPr>
              <w:tab/>
            </w:r>
            <w:r w:rsidR="002D5E74">
              <w:rPr>
                <w:noProof/>
                <w:webHidden/>
              </w:rPr>
              <w:fldChar w:fldCharType="begin"/>
            </w:r>
            <w:r w:rsidR="002D5E74">
              <w:rPr>
                <w:noProof/>
                <w:webHidden/>
              </w:rPr>
              <w:instrText xml:space="preserve"> PAGEREF _Toc78190014 \h </w:instrText>
            </w:r>
            <w:r w:rsidR="002D5E74">
              <w:rPr>
                <w:noProof/>
                <w:webHidden/>
              </w:rPr>
            </w:r>
            <w:r w:rsidR="002D5E74">
              <w:rPr>
                <w:noProof/>
                <w:webHidden/>
              </w:rPr>
              <w:fldChar w:fldCharType="separate"/>
            </w:r>
            <w:r w:rsidR="002D5E74">
              <w:rPr>
                <w:noProof/>
                <w:webHidden/>
              </w:rPr>
              <w:t>9</w:t>
            </w:r>
            <w:r w:rsidR="002D5E74">
              <w:rPr>
                <w:noProof/>
                <w:webHidden/>
              </w:rPr>
              <w:fldChar w:fldCharType="end"/>
            </w:r>
          </w:hyperlink>
        </w:p>
        <w:p w14:paraId="4685EEAA" w14:textId="1E839053"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15" w:history="1">
            <w:r w:rsidR="002D5E74" w:rsidRPr="006717C8">
              <w:rPr>
                <w:rStyle w:val="Hypertextovodkaz"/>
                <w:noProof/>
              </w:rPr>
              <w:t>9</w:t>
            </w:r>
            <w:r w:rsidR="002D5E74">
              <w:rPr>
                <w:rFonts w:asciiTheme="minorHAnsi" w:eastAsiaTheme="minorEastAsia" w:hAnsiTheme="minorHAnsi"/>
                <w:noProof/>
                <w:sz w:val="22"/>
                <w:lang w:eastAsia="cs-CZ"/>
              </w:rPr>
              <w:tab/>
            </w:r>
            <w:r w:rsidR="002D5E74" w:rsidRPr="006717C8">
              <w:rPr>
                <w:rStyle w:val="Hypertextovodkaz"/>
                <w:noProof/>
              </w:rPr>
              <w:t>Hlášení závažné nežádoucí příhody</w:t>
            </w:r>
            <w:r w:rsidR="002D5E74">
              <w:rPr>
                <w:noProof/>
                <w:webHidden/>
              </w:rPr>
              <w:tab/>
            </w:r>
            <w:r w:rsidR="002D5E74">
              <w:rPr>
                <w:noProof/>
                <w:webHidden/>
              </w:rPr>
              <w:fldChar w:fldCharType="begin"/>
            </w:r>
            <w:r w:rsidR="002D5E74">
              <w:rPr>
                <w:noProof/>
                <w:webHidden/>
              </w:rPr>
              <w:instrText xml:space="preserve"> PAGEREF _Toc78190015 \h </w:instrText>
            </w:r>
            <w:r w:rsidR="002D5E74">
              <w:rPr>
                <w:noProof/>
                <w:webHidden/>
              </w:rPr>
            </w:r>
            <w:r w:rsidR="002D5E74">
              <w:rPr>
                <w:noProof/>
                <w:webHidden/>
              </w:rPr>
              <w:fldChar w:fldCharType="separate"/>
            </w:r>
            <w:r w:rsidR="002D5E74">
              <w:rPr>
                <w:noProof/>
                <w:webHidden/>
              </w:rPr>
              <w:t>10</w:t>
            </w:r>
            <w:r w:rsidR="002D5E74">
              <w:rPr>
                <w:noProof/>
                <w:webHidden/>
              </w:rPr>
              <w:fldChar w:fldCharType="end"/>
            </w:r>
          </w:hyperlink>
        </w:p>
        <w:p w14:paraId="1B21CCE5" w14:textId="38E7440C"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16" w:history="1">
            <w:r w:rsidR="002D5E74" w:rsidRPr="006717C8">
              <w:rPr>
                <w:rStyle w:val="Hypertextovodkaz"/>
                <w:noProof/>
              </w:rPr>
              <w:t>10</w:t>
            </w:r>
            <w:r w:rsidR="002D5E74">
              <w:rPr>
                <w:rFonts w:asciiTheme="minorHAnsi" w:eastAsiaTheme="minorEastAsia" w:hAnsiTheme="minorHAnsi"/>
                <w:noProof/>
                <w:sz w:val="22"/>
                <w:lang w:eastAsia="cs-CZ"/>
              </w:rPr>
              <w:tab/>
            </w:r>
            <w:r w:rsidR="002D5E74" w:rsidRPr="006717C8">
              <w:rPr>
                <w:rStyle w:val="Hypertextovodkaz"/>
                <w:noProof/>
              </w:rPr>
              <w:t>Likvidace</w:t>
            </w:r>
            <w:r w:rsidR="002D5E74">
              <w:rPr>
                <w:noProof/>
                <w:webHidden/>
              </w:rPr>
              <w:tab/>
            </w:r>
            <w:r w:rsidR="002D5E74">
              <w:rPr>
                <w:noProof/>
                <w:webHidden/>
              </w:rPr>
              <w:fldChar w:fldCharType="begin"/>
            </w:r>
            <w:r w:rsidR="002D5E74">
              <w:rPr>
                <w:noProof/>
                <w:webHidden/>
              </w:rPr>
              <w:instrText xml:space="preserve"> PAGEREF _Toc78190016 \h </w:instrText>
            </w:r>
            <w:r w:rsidR="002D5E74">
              <w:rPr>
                <w:noProof/>
                <w:webHidden/>
              </w:rPr>
            </w:r>
            <w:r w:rsidR="002D5E74">
              <w:rPr>
                <w:noProof/>
                <w:webHidden/>
              </w:rPr>
              <w:fldChar w:fldCharType="separate"/>
            </w:r>
            <w:r w:rsidR="002D5E74">
              <w:rPr>
                <w:noProof/>
                <w:webHidden/>
              </w:rPr>
              <w:t>10</w:t>
            </w:r>
            <w:r w:rsidR="002D5E74">
              <w:rPr>
                <w:noProof/>
                <w:webHidden/>
              </w:rPr>
              <w:fldChar w:fldCharType="end"/>
            </w:r>
          </w:hyperlink>
        </w:p>
        <w:p w14:paraId="7ABE3E8F" w14:textId="452886CC" w:rsidR="002D5E74" w:rsidRDefault="00000000">
          <w:pPr>
            <w:pStyle w:val="Obsah1"/>
            <w:tabs>
              <w:tab w:val="left" w:pos="440"/>
              <w:tab w:val="right" w:leader="dot" w:pos="7247"/>
            </w:tabs>
            <w:rPr>
              <w:rFonts w:asciiTheme="minorHAnsi" w:eastAsiaTheme="minorEastAsia" w:hAnsiTheme="minorHAnsi"/>
              <w:noProof/>
              <w:sz w:val="22"/>
              <w:lang w:eastAsia="cs-CZ"/>
            </w:rPr>
          </w:pPr>
          <w:hyperlink w:anchor="_Toc78190017" w:history="1">
            <w:r w:rsidR="002D5E74" w:rsidRPr="006717C8">
              <w:rPr>
                <w:rStyle w:val="Hypertextovodkaz"/>
                <w:noProof/>
              </w:rPr>
              <w:t>11</w:t>
            </w:r>
            <w:r w:rsidR="002D5E74">
              <w:rPr>
                <w:rFonts w:asciiTheme="minorHAnsi" w:eastAsiaTheme="minorEastAsia" w:hAnsiTheme="minorHAnsi"/>
                <w:noProof/>
                <w:sz w:val="22"/>
                <w:lang w:eastAsia="cs-CZ"/>
              </w:rPr>
              <w:tab/>
            </w:r>
            <w:r w:rsidR="002D5E74" w:rsidRPr="006717C8">
              <w:rPr>
                <w:rStyle w:val="Hypertextovodkaz"/>
                <w:noProof/>
              </w:rPr>
              <w:t>CE shoda</w:t>
            </w:r>
            <w:r w:rsidR="002D5E74">
              <w:rPr>
                <w:noProof/>
                <w:webHidden/>
              </w:rPr>
              <w:tab/>
            </w:r>
            <w:r w:rsidR="002D5E74">
              <w:rPr>
                <w:noProof/>
                <w:webHidden/>
              </w:rPr>
              <w:fldChar w:fldCharType="begin"/>
            </w:r>
            <w:r w:rsidR="002D5E74">
              <w:rPr>
                <w:noProof/>
                <w:webHidden/>
              </w:rPr>
              <w:instrText xml:space="preserve"> PAGEREF _Toc78190017 \h </w:instrText>
            </w:r>
            <w:r w:rsidR="002D5E74">
              <w:rPr>
                <w:noProof/>
                <w:webHidden/>
              </w:rPr>
            </w:r>
            <w:r w:rsidR="002D5E74">
              <w:rPr>
                <w:noProof/>
                <w:webHidden/>
              </w:rPr>
              <w:fldChar w:fldCharType="separate"/>
            </w:r>
            <w:r w:rsidR="002D5E74">
              <w:rPr>
                <w:noProof/>
                <w:webHidden/>
              </w:rPr>
              <w:t>10</w:t>
            </w:r>
            <w:r w:rsidR="002D5E74">
              <w:rPr>
                <w:noProof/>
                <w:webHidden/>
              </w:rPr>
              <w:fldChar w:fldCharType="end"/>
            </w:r>
          </w:hyperlink>
        </w:p>
        <w:p w14:paraId="6AA6C276" w14:textId="6F72FE30" w:rsidR="00FA5609" w:rsidRDefault="00FA5609">
          <w:r>
            <w:rPr>
              <w:b/>
              <w:bCs/>
            </w:rPr>
            <w:fldChar w:fldCharType="end"/>
          </w:r>
        </w:p>
      </w:sdtContent>
    </w:sdt>
    <w:p w14:paraId="1A7F1524" w14:textId="77777777" w:rsidR="00967456" w:rsidRDefault="00967456" w:rsidP="00967456">
      <w:pPr>
        <w:pStyle w:val="Bezmezer"/>
      </w:pPr>
    </w:p>
    <w:p w14:paraId="185ACB9D" w14:textId="77777777" w:rsidR="006E1B31" w:rsidRDefault="006E1B31">
      <w:r>
        <w:br w:type="page"/>
      </w:r>
    </w:p>
    <w:p w14:paraId="6E420F16" w14:textId="77777777" w:rsidR="00D9099A" w:rsidRPr="00CB43FA" w:rsidRDefault="00511A71" w:rsidP="00CB43FA">
      <w:pPr>
        <w:pStyle w:val="Nadpis1"/>
      </w:pPr>
      <w:bookmarkStart w:id="0" w:name="_Toc78190001"/>
      <w:r w:rsidRPr="00CB43FA">
        <w:lastRenderedPageBreak/>
        <w:t>Předmluva</w:t>
      </w:r>
      <w:bookmarkEnd w:id="0"/>
    </w:p>
    <w:p w14:paraId="7749C303" w14:textId="77777777" w:rsidR="00241BAE" w:rsidRDefault="00DF036B" w:rsidP="00CB43FA">
      <w:pPr>
        <w:pStyle w:val="Bezmezer"/>
      </w:pPr>
      <w:r>
        <w:rPr>
          <w:noProof/>
          <w:lang w:eastAsia="cs-CZ"/>
        </w:rPr>
        <mc:AlternateContent>
          <mc:Choice Requires="wps">
            <w:drawing>
              <wp:anchor distT="0" distB="0" distL="114300" distR="114300" simplePos="0" relativeHeight="251661312" behindDoc="0" locked="0" layoutInCell="1" allowOverlap="0" wp14:anchorId="04E4EF91" wp14:editId="5DC73E87">
                <wp:simplePos x="0" y="0"/>
                <wp:positionH relativeFrom="margin">
                  <wp:posOffset>0</wp:posOffset>
                </wp:positionH>
                <wp:positionV relativeFrom="paragraph">
                  <wp:posOffset>23495</wp:posOffset>
                </wp:positionV>
                <wp:extent cx="4629150" cy="734060"/>
                <wp:effectExtent l="0" t="0" r="19050" b="26670"/>
                <wp:wrapNone/>
                <wp:docPr id="4" name="Textové pole 4"/>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14EFF339" w14:textId="77777777" w:rsidR="00CB43FA" w:rsidRDefault="00241BAE" w:rsidP="00A664DC">
                            <w:pPr>
                              <w:pStyle w:val="Bezmezer"/>
                            </w:pPr>
                            <w:r>
                              <w:rPr>
                                <w:noProof/>
                                <w:lang w:eastAsia="cs-CZ"/>
                              </w:rPr>
                              <w:drawing>
                                <wp:inline distT="0" distB="0" distL="0" distR="0" wp14:anchorId="5BD74766" wp14:editId="6CDB08B7">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5452858E" w14:textId="1E3A87EC" w:rsidR="00CB43FA" w:rsidRPr="00AC6682" w:rsidRDefault="00241BAE" w:rsidP="00AC6682">
                            <w:pPr>
                              <w:pStyle w:val="Bezmezer"/>
                            </w:pPr>
                            <w:r w:rsidRPr="00AC6682">
                              <w:t xml:space="preserve">Datum poslední aktualizace: </w:t>
                            </w:r>
                            <w:r w:rsidR="003B0300">
                              <w:t>22</w:t>
                            </w:r>
                            <w:r w:rsidRPr="00AC6682">
                              <w:t>. 0</w:t>
                            </w:r>
                            <w:r w:rsidR="003B0300">
                              <w:t>7</w:t>
                            </w:r>
                            <w:r w:rsidRPr="00AC6682">
                              <w:t>. 2021</w:t>
                            </w:r>
                            <w:r w:rsidR="00CE233B">
                              <w:t>.</w:t>
                            </w:r>
                          </w:p>
                          <w:p w14:paraId="7CDA8D19" w14:textId="77777777" w:rsidR="00CB43FA" w:rsidRPr="00AC6682" w:rsidRDefault="00241BAE" w:rsidP="00A664DC">
                            <w:pPr>
                              <w:pStyle w:val="Bezmezer"/>
                              <w:numPr>
                                <w:ilvl w:val="0"/>
                                <w:numId w:val="14"/>
                              </w:numPr>
                            </w:pPr>
                            <w:r w:rsidRPr="00AC6682">
                              <w:t>Přečtěte si pozorně tento dokument.</w:t>
                            </w:r>
                          </w:p>
                          <w:p w14:paraId="6763E33A" w14:textId="77777777" w:rsidR="00241BAE" w:rsidRPr="00AC6682" w:rsidRDefault="00241BAE" w:rsidP="00A664DC">
                            <w:pPr>
                              <w:pStyle w:val="Bezmezer"/>
                              <w:numPr>
                                <w:ilvl w:val="0"/>
                                <w:numId w:val="14"/>
                              </w:numPr>
                            </w:pPr>
                            <w:r w:rsidRPr="00AC6682">
                              <w:t>Dodržujte bezpečnostní pokyny.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E4EF91" id="Textové pole 4" o:spid="_x0000_s1027" type="#_x0000_t202" style="position:absolute;margin-left:0;margin-top:1.85pt;width:364.5pt;height:5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" o:allowoverlap="f" filled="f" strokecolor="#7f7f7f [1612]" strokeweight=".25pt">
                <v:stroke endcap="square"/>
                <v:textbox style="mso-fit-shape-to-text:t" inset="2mm,2mm,1mm,2mm">
                  <w:txbxContent>
                    <w:p w14:paraId="14EFF339" w14:textId="77777777" w:rsidR="00CB43FA" w:rsidRDefault="00241BAE" w:rsidP="00A664DC">
                      <w:pPr>
                        <w:pStyle w:val="Bezmezer"/>
                      </w:pPr>
                      <w:r>
                        <w:rPr>
                          <w:noProof/>
                          <w:lang w:eastAsia="cs-CZ"/>
                        </w:rPr>
                        <w:drawing>
                          <wp:inline distT="0" distB="0" distL="0" distR="0" wp14:anchorId="5BD74766" wp14:editId="6CDB08B7">
                            <wp:extent cx="871200" cy="216000"/>
                            <wp:effectExtent l="0" t="0" r="571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5452858E" w14:textId="1E3A87EC" w:rsidR="00CB43FA" w:rsidRPr="00AC6682" w:rsidRDefault="00241BAE" w:rsidP="00AC6682">
                      <w:pPr>
                        <w:pStyle w:val="Bezmezer"/>
                      </w:pPr>
                      <w:r w:rsidRPr="00AC6682">
                        <w:t xml:space="preserve">Datum poslední aktualizace: </w:t>
                      </w:r>
                      <w:r w:rsidR="003B0300">
                        <w:t>22</w:t>
                      </w:r>
                      <w:r w:rsidRPr="00AC6682">
                        <w:t>. 0</w:t>
                      </w:r>
                      <w:r w:rsidR="003B0300">
                        <w:t>7</w:t>
                      </w:r>
                      <w:r w:rsidRPr="00AC6682">
                        <w:t>. 2021</w:t>
                      </w:r>
                      <w:r w:rsidR="00CE233B">
                        <w:t>.</w:t>
                      </w:r>
                    </w:p>
                    <w:p w14:paraId="7CDA8D19" w14:textId="77777777" w:rsidR="00CB43FA" w:rsidRPr="00AC6682" w:rsidRDefault="00241BAE" w:rsidP="00A664DC">
                      <w:pPr>
                        <w:pStyle w:val="Bezmezer"/>
                        <w:numPr>
                          <w:ilvl w:val="0"/>
                          <w:numId w:val="14"/>
                        </w:numPr>
                      </w:pPr>
                      <w:r w:rsidRPr="00AC6682">
                        <w:t>Přečtěte si pozorně tento dokument.</w:t>
                      </w:r>
                    </w:p>
                    <w:p w14:paraId="6763E33A" w14:textId="77777777" w:rsidR="00241BAE" w:rsidRPr="00AC6682" w:rsidRDefault="00241BAE" w:rsidP="00A664DC">
                      <w:pPr>
                        <w:pStyle w:val="Bezmezer"/>
                        <w:numPr>
                          <w:ilvl w:val="0"/>
                          <w:numId w:val="14"/>
                        </w:numPr>
                      </w:pPr>
                      <w:r w:rsidRPr="00AC6682">
                        <w:t>Dodržujte bezpečnostní pokyny.</w:t>
                      </w:r>
                    </w:p>
                  </w:txbxContent>
                </v:textbox>
                <w10:wrap anchorx="margin"/>
              </v:shape>
            </w:pict>
          </mc:Fallback>
        </mc:AlternateContent>
      </w:r>
    </w:p>
    <w:p w14:paraId="63CB4C63" w14:textId="77777777" w:rsidR="00241BAE" w:rsidRDefault="00241BAE" w:rsidP="00CB43FA">
      <w:pPr>
        <w:pStyle w:val="Bezmezer"/>
      </w:pPr>
    </w:p>
    <w:p w14:paraId="093E6D60" w14:textId="77777777" w:rsidR="00241BAE" w:rsidRDefault="00241BAE" w:rsidP="00CB43FA">
      <w:pPr>
        <w:pStyle w:val="Bezmezer"/>
      </w:pPr>
    </w:p>
    <w:p w14:paraId="3AF6B592" w14:textId="77777777" w:rsidR="00241BAE" w:rsidRDefault="00241BAE" w:rsidP="00CB43FA">
      <w:pPr>
        <w:pStyle w:val="Bezmezer"/>
      </w:pPr>
    </w:p>
    <w:p w14:paraId="25A076A3" w14:textId="77777777" w:rsidR="00CB43FA" w:rsidRDefault="00CB43FA" w:rsidP="00CB43FA">
      <w:pPr>
        <w:pStyle w:val="Bezmezer"/>
      </w:pPr>
    </w:p>
    <w:p w14:paraId="17F40177" w14:textId="77777777" w:rsidR="00CB43FA" w:rsidRDefault="00CB43FA" w:rsidP="00CB43FA">
      <w:pPr>
        <w:pStyle w:val="Bezmezer"/>
      </w:pPr>
    </w:p>
    <w:p w14:paraId="06E8F931" w14:textId="77777777" w:rsidR="00721628" w:rsidRDefault="00DF036B" w:rsidP="00CB43FA">
      <w:pPr>
        <w:pStyle w:val="Bezmezer"/>
      </w:pPr>
      <w:r>
        <w:rPr>
          <w:noProof/>
          <w:lang w:eastAsia="cs-CZ"/>
        </w:rPr>
        <mc:AlternateContent>
          <mc:Choice Requires="wps">
            <w:drawing>
              <wp:anchor distT="0" distB="0" distL="114300" distR="114300" simplePos="0" relativeHeight="251663360" behindDoc="0" locked="0" layoutInCell="1" allowOverlap="0" wp14:anchorId="3FB6AB5E" wp14:editId="5DD90552">
                <wp:simplePos x="0" y="0"/>
                <wp:positionH relativeFrom="margin">
                  <wp:posOffset>0</wp:posOffset>
                </wp:positionH>
                <wp:positionV relativeFrom="paragraph">
                  <wp:posOffset>58420</wp:posOffset>
                </wp:positionV>
                <wp:extent cx="4629150" cy="662305"/>
                <wp:effectExtent l="0" t="0" r="19050" b="23495"/>
                <wp:wrapNone/>
                <wp:docPr id="6" name="Textové pole 6"/>
                <wp:cNvGraphicFramePr/>
                <a:graphic xmlns:a="http://schemas.openxmlformats.org/drawingml/2006/main">
                  <a:graphicData uri="http://schemas.microsoft.com/office/word/2010/wordprocessingShape">
                    <wps:wsp>
                      <wps:cNvSpPr txBox="1"/>
                      <wps:spPr bwMode="auto">
                        <a:xfrm>
                          <a:off x="0" y="0"/>
                          <a:ext cx="4629150" cy="662305"/>
                        </a:xfrm>
                        <a:prstGeom prst="rect">
                          <a:avLst/>
                        </a:prstGeom>
                        <a:noFill/>
                        <a:ln w="3175" cap="sq" cmpd="sng">
                          <a:solidFill>
                            <a:schemeClr val="bg1">
                              <a:lumMod val="50000"/>
                            </a:schemeClr>
                          </a:solidFill>
                          <a:miter lim="800000"/>
                        </a:ln>
                      </wps:spPr>
                      <wps:txbx>
                        <w:txbxContent>
                          <w:p w14:paraId="71D2E7A7" w14:textId="77777777" w:rsidR="00241BAE" w:rsidRDefault="00241BAE" w:rsidP="00A664DC">
                            <w:pPr>
                              <w:pStyle w:val="Bezmezer"/>
                            </w:pPr>
                            <w:r>
                              <w:rPr>
                                <w:noProof/>
                                <w:lang w:eastAsia="cs-CZ"/>
                              </w:rPr>
                              <w:drawing>
                                <wp:inline distT="0" distB="0" distL="0" distR="0" wp14:anchorId="29EA4D91" wp14:editId="1CAE7B8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30DE7FB" w14:textId="1A02B09B" w:rsidR="00241BAE" w:rsidRPr="00241BAE" w:rsidRDefault="00A42717" w:rsidP="00CB43FA">
                            <w:pPr>
                              <w:spacing w:after="80" w:line="240" w:lineRule="auto"/>
                              <w:rPr>
                                <w:rFonts w:cs="Arial"/>
                                <w:szCs w:val="17"/>
                              </w:rPr>
                            </w:pPr>
                            <w:r w:rsidRPr="00A42717">
                              <w:rPr>
                                <w:rFonts w:cs="Arial"/>
                                <w:szCs w:val="17"/>
                              </w:rPr>
                              <w:t xml:space="preserve">Dodržujte konkrétní informace a bezpečnostní pokyny týkající se používání </w:t>
                            </w:r>
                            <w:r w:rsidR="009777CA">
                              <w:rPr>
                                <w:rFonts w:cs="Arial"/>
                                <w:szCs w:val="17"/>
                              </w:rPr>
                              <w:t>ortézy</w:t>
                            </w:r>
                            <w:r w:rsidRPr="00A42717">
                              <w:rPr>
                                <w:rFonts w:cs="Arial"/>
                                <w:szCs w:val="17"/>
                              </w:rPr>
                              <w:t xml:space="preserve"> obdržené od vašeho vybavujícího ortotika-protetika.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B6AB5E" id="Textové pole 6" o:spid="_x0000_s1028" type="#_x0000_t202" style="position:absolute;margin-left:0;margin-top:4.6pt;width:364.5pt;height:5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" o:allowoverlap="f" filled="f" strokecolor="#7f7f7f [1612]" strokeweight=".25pt">
                <v:stroke endcap="square"/>
                <v:textbox style="mso-fit-shape-to-text:t" inset="2mm,2mm,1mm,2mm">
                  <w:txbxContent>
                    <w:p w14:paraId="71D2E7A7" w14:textId="77777777" w:rsidR="00241BAE" w:rsidRDefault="00241BAE" w:rsidP="00A664DC">
                      <w:pPr>
                        <w:pStyle w:val="Bezmezer"/>
                      </w:pPr>
                      <w:r>
                        <w:rPr>
                          <w:noProof/>
                          <w:lang w:eastAsia="cs-CZ"/>
                        </w:rPr>
                        <w:drawing>
                          <wp:inline distT="0" distB="0" distL="0" distR="0" wp14:anchorId="29EA4D91" wp14:editId="1CAE7B89">
                            <wp:extent cx="871200" cy="216000"/>
                            <wp:effectExtent l="0" t="0" r="5715"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430DE7FB" w14:textId="1A02B09B" w:rsidR="00241BAE" w:rsidRPr="00241BAE" w:rsidRDefault="00A42717" w:rsidP="00CB43FA">
                      <w:pPr>
                        <w:spacing w:after="80" w:line="240" w:lineRule="auto"/>
                        <w:rPr>
                          <w:rFonts w:cs="Arial"/>
                          <w:szCs w:val="17"/>
                        </w:rPr>
                      </w:pPr>
                      <w:r w:rsidRPr="00A42717">
                        <w:rPr>
                          <w:rFonts w:cs="Arial"/>
                          <w:szCs w:val="17"/>
                        </w:rPr>
                        <w:t xml:space="preserve">Dodržujte konkrétní informace a bezpečnostní pokyny týkající se používání </w:t>
                      </w:r>
                      <w:r w:rsidR="009777CA">
                        <w:rPr>
                          <w:rFonts w:cs="Arial"/>
                          <w:szCs w:val="17"/>
                        </w:rPr>
                        <w:t>ortézy</w:t>
                      </w:r>
                      <w:r w:rsidRPr="00A42717">
                        <w:rPr>
                          <w:rFonts w:cs="Arial"/>
                          <w:szCs w:val="17"/>
                        </w:rPr>
                        <w:t xml:space="preserve"> obdržené od vašeho vybavujícího ortotika-protetika.</w:t>
                      </w:r>
                    </w:p>
                  </w:txbxContent>
                </v:textbox>
                <w10:wrap anchorx="margin"/>
              </v:shape>
            </w:pict>
          </mc:Fallback>
        </mc:AlternateContent>
      </w:r>
    </w:p>
    <w:p w14:paraId="32AC80CD" w14:textId="77777777" w:rsidR="00241BAE" w:rsidRDefault="00241BAE" w:rsidP="00CB43FA">
      <w:pPr>
        <w:pStyle w:val="Bezmezer"/>
      </w:pPr>
    </w:p>
    <w:p w14:paraId="1ED61490" w14:textId="77777777" w:rsidR="001D1565" w:rsidRDefault="001D1565" w:rsidP="00CB43FA">
      <w:pPr>
        <w:pStyle w:val="Bezmezer"/>
      </w:pPr>
    </w:p>
    <w:p w14:paraId="15DF94DC" w14:textId="77777777" w:rsidR="00CB43FA" w:rsidRDefault="00CB43FA" w:rsidP="00CB43FA">
      <w:pPr>
        <w:pStyle w:val="Bezmezer"/>
      </w:pPr>
    </w:p>
    <w:p w14:paraId="3D5E6668" w14:textId="77777777" w:rsidR="00CB43FA" w:rsidRDefault="00CB43FA" w:rsidP="00CB43FA">
      <w:pPr>
        <w:pStyle w:val="Bezmezer"/>
      </w:pPr>
    </w:p>
    <w:p w14:paraId="698B7D3E" w14:textId="77777777" w:rsidR="00CB43FA" w:rsidRDefault="00CB43FA" w:rsidP="00CB43FA">
      <w:pPr>
        <w:pStyle w:val="Bezmezer"/>
      </w:pPr>
    </w:p>
    <w:p w14:paraId="2750AF15" w14:textId="77777777" w:rsidR="00CB43FA" w:rsidRDefault="00CB43FA" w:rsidP="00CB43FA">
      <w:pPr>
        <w:pStyle w:val="Bezmezer"/>
      </w:pPr>
    </w:p>
    <w:p w14:paraId="5D598042" w14:textId="1AEBB866" w:rsidR="00721628" w:rsidRPr="00721628" w:rsidRDefault="00721628" w:rsidP="00CB43FA">
      <w:pPr>
        <w:pStyle w:val="Bezmezer"/>
      </w:pPr>
      <w:r w:rsidRPr="00721628">
        <w:t xml:space="preserve">Od výrobce jste obdrželi </w:t>
      </w:r>
      <w:r w:rsidR="009777CA">
        <w:t>ortézu</w:t>
      </w:r>
      <w:r w:rsidRPr="00721628">
        <w:t xml:space="preserve"> vyrobenou na míru</w:t>
      </w:r>
      <w:r w:rsidR="0091647A">
        <w:t xml:space="preserve"> – tento</w:t>
      </w:r>
      <w:r w:rsidRPr="00721628">
        <w:t xml:space="preserve"> zakázkový prostředek </w:t>
      </w:r>
      <w:r w:rsidR="0091647A" w:rsidRPr="0091647A">
        <w:rPr>
          <w:b/>
        </w:rPr>
        <w:t xml:space="preserve">je </w:t>
      </w:r>
      <w:r w:rsidRPr="0091647A">
        <w:rPr>
          <w:b/>
        </w:rPr>
        <w:t xml:space="preserve">určen pouze pro jednoho </w:t>
      </w:r>
      <w:r w:rsidR="0091647A" w:rsidRPr="0091647A">
        <w:rPr>
          <w:b/>
        </w:rPr>
        <w:t>uživatele</w:t>
      </w:r>
      <w:r w:rsidR="0091647A">
        <w:t xml:space="preserve"> a je</w:t>
      </w:r>
      <w:r w:rsidRPr="00721628">
        <w:t xml:space="preserve"> přizpůsoben vašim osobním potřebám. Kvalifikovaní pracovníci poskytovatele péče v oboru ortotik-protetik vás informovali o správném používání </w:t>
      </w:r>
      <w:r w:rsidR="009777CA">
        <w:t>ortézy</w:t>
      </w:r>
      <w:r w:rsidRPr="00721628">
        <w:t>. Přečtěte si pozorně tento návod k</w:t>
      </w:r>
      <w:r w:rsidR="0091647A">
        <w:t> </w:t>
      </w:r>
      <w:r w:rsidRPr="00721628">
        <w:t>použití</w:t>
      </w:r>
      <w:r w:rsidR="0091647A">
        <w:t xml:space="preserve"> –</w:t>
      </w:r>
      <w:r w:rsidRPr="00721628">
        <w:t xml:space="preserve"> obsahuje podrobné informace týkající se správného používání </w:t>
      </w:r>
      <w:r w:rsidR="00827938">
        <w:t>ortézy</w:t>
      </w:r>
      <w:r w:rsidRPr="00721628">
        <w:t xml:space="preserve"> a také důležité bezpečnostní pokyny.</w:t>
      </w:r>
    </w:p>
    <w:p w14:paraId="4D9A56B1" w14:textId="77777777" w:rsidR="00721628" w:rsidRPr="00721628" w:rsidRDefault="00721628" w:rsidP="00CB43FA">
      <w:pPr>
        <w:pStyle w:val="Nadpis1"/>
      </w:pPr>
      <w:bookmarkStart w:id="1" w:name="_Toc78190002"/>
      <w:r w:rsidRPr="00721628">
        <w:t>Popis konstrukce a jednotlivé komponenty</w:t>
      </w:r>
      <w:bookmarkEnd w:id="1"/>
    </w:p>
    <w:p w14:paraId="19A0AF3A" w14:textId="5B3FB160" w:rsidR="003B0300" w:rsidRDefault="003B0300" w:rsidP="009777CA">
      <w:pPr>
        <w:pStyle w:val="Bezmezer"/>
      </w:pPr>
      <w:r w:rsidRPr="003B0300">
        <w:t>Jedná se o ortézu pro korekci skoliózy skládající se z kruhové plastové skořepiny, která se zapíná vepředu. Ortéza má pánevní výztuhu, která napřimuje pánev a extenduje bederní páteř. V závislosti na typu skoliózy existují kompresní peloty v různých polohách, které derotují a korigují páteř.  Naproti těmto kompresním pelotám jsou</w:t>
      </w:r>
      <w:r w:rsidR="00B60499">
        <w:t xml:space="preserve"> ponechané prostory</w:t>
      </w:r>
      <w:r w:rsidRPr="003B0300">
        <w:t>, do kterých se páteř při nádechu pohyb</w:t>
      </w:r>
      <w:r w:rsidR="00B60499">
        <w:t>uje</w:t>
      </w:r>
      <w:r w:rsidRPr="003B0300">
        <w:t xml:space="preserve">. Ortéza je asymetrická </w:t>
      </w:r>
      <w:r w:rsidR="00B60499">
        <w:t xml:space="preserve">a je navržena </w:t>
      </w:r>
      <w:r w:rsidRPr="003B0300">
        <w:t>na míru podle v</w:t>
      </w:r>
      <w:r w:rsidR="00B60499">
        <w:t>ašich požadavků v závislosti na vaší diagnóze</w:t>
      </w:r>
      <w:r w:rsidRPr="003B0300">
        <w:t xml:space="preserve">. </w:t>
      </w:r>
      <w:r w:rsidR="00B60499">
        <w:t>Podle typu</w:t>
      </w:r>
      <w:r w:rsidRPr="003B0300">
        <w:t xml:space="preserve"> skoliózy může ortéza omezovat volnost pohybu.  Zapínání umožňuje kompenzovat menší kolísání hmotnosti. Větší výkyvy vyžadují úpravu ortézy nebo dokonce novou ortézu. P</w:t>
      </w:r>
      <w:r w:rsidR="00B60499">
        <w:t xml:space="preserve">oskytovatel zdravotní péče </w:t>
      </w:r>
      <w:r w:rsidRPr="003B0300">
        <w:t>vás informoval o charakteristických vlastnostech vaší ortézy.</w:t>
      </w:r>
    </w:p>
    <w:p w14:paraId="217021A3" w14:textId="77777777" w:rsidR="009777CA" w:rsidRDefault="00721628" w:rsidP="009777CA">
      <w:pPr>
        <w:pStyle w:val="Nadpis1"/>
      </w:pPr>
      <w:bookmarkStart w:id="2" w:name="_Toc78190003"/>
      <w:r w:rsidRPr="00721628">
        <w:t>Oblasti použití a omezení ohledně používání</w:t>
      </w:r>
      <w:bookmarkEnd w:id="2"/>
    </w:p>
    <w:p w14:paraId="44F93164" w14:textId="358495DA" w:rsidR="00E849C4" w:rsidRDefault="00A82BCC" w:rsidP="00827938">
      <w:pPr>
        <w:pStyle w:val="Bezmezer"/>
      </w:pPr>
      <w:r w:rsidRPr="00A82BCC">
        <w:t>Vaše ortéza je ortopedická pomůcka pro korekci skoliotické (trojrozměrné) deformity páteř</w:t>
      </w:r>
      <w:r>
        <w:t>e splňující</w:t>
      </w:r>
      <w:r w:rsidR="009777CA" w:rsidRPr="009777CA">
        <w:t xml:space="preserve"> další specifické </w:t>
      </w:r>
      <w:r>
        <w:t>potřeby</w:t>
      </w:r>
      <w:r w:rsidR="009777CA" w:rsidRPr="009777CA">
        <w:t xml:space="preserve"> týkající se vašeho</w:t>
      </w:r>
      <w:r w:rsidR="009777CA" w:rsidRPr="00827938">
        <w:t xml:space="preserve"> zdravotního</w:t>
      </w:r>
      <w:r w:rsidR="009777CA" w:rsidRPr="009777CA">
        <w:t xml:space="preserve"> stavu. </w:t>
      </w:r>
      <w:r w:rsidR="009777CA" w:rsidRPr="00827938">
        <w:t>Výrobce</w:t>
      </w:r>
      <w:r w:rsidR="009777CA" w:rsidRPr="009777CA">
        <w:t xml:space="preserve"> přizpůsobil ortézu zatížením očekávaným v době vybavení. Pokud </w:t>
      </w:r>
      <w:r>
        <w:t xml:space="preserve">dojde ke změně zdravotního stavu ovlivňující </w:t>
      </w:r>
      <w:r w:rsidR="00E849C4">
        <w:t>požadavky na ortézu je</w:t>
      </w:r>
      <w:r w:rsidR="009777CA" w:rsidRPr="009777CA">
        <w:t xml:space="preserve"> nutné provést úpravy. Poraďte se se svým lékařem ohledně denní doby užívání a možných terapeutických opatření (např. ergoterapie nebo fyzioterapie) ke zlepšení vašeho výkonu. Zejména pro uživatele, kteří používají ortézu poprvé, bývá nošení ortézy nezvyklé a musí se naučit, jak s ortézou manipulovat. Musí dojít k</w:t>
      </w:r>
      <w:r w:rsidR="009777CA" w:rsidRPr="00827938">
        <w:t> </w:t>
      </w:r>
      <w:r w:rsidR="009777CA" w:rsidRPr="009777CA">
        <w:t>nácviku</w:t>
      </w:r>
      <w:r w:rsidR="009777CA" w:rsidRPr="00827938">
        <w:t xml:space="preserve"> </w:t>
      </w:r>
      <w:r w:rsidR="009777CA" w:rsidRPr="009777CA">
        <w:t xml:space="preserve">nasazování a </w:t>
      </w:r>
      <w:r w:rsidR="00BE0469">
        <w:t>sundávání</w:t>
      </w:r>
      <w:r w:rsidR="009777CA" w:rsidRPr="009777CA">
        <w:t xml:space="preserve"> pomůcky. </w:t>
      </w:r>
    </w:p>
    <w:p w14:paraId="37030A80" w14:textId="0FDCCDF4" w:rsidR="00FD36AE" w:rsidRPr="00827938" w:rsidRDefault="009777CA" w:rsidP="00827938">
      <w:pPr>
        <w:pStyle w:val="Bezmezer"/>
      </w:pPr>
      <w:r w:rsidRPr="009777CA">
        <w:t xml:space="preserve">Váš lékař, fyzioterapeut nebo ortotik-protetik vám mohou poskytnout další rady ohledně </w:t>
      </w:r>
      <w:r w:rsidR="00FD36AE" w:rsidRPr="00827938">
        <w:t>používání ortéz</w:t>
      </w:r>
      <w:r w:rsidR="00974B07">
        <w:t>y</w:t>
      </w:r>
      <w:r w:rsidRPr="009777CA">
        <w:t>. Obecně by pacient neměl při nošení ortézy pociťovat přílišný diskomfort. Nadměrný tlak může způsobit komplikace, např. otlaky. V případě jakýchkoli dotazů ohledně vaší ortézy kontaktujte vašeho ortotika-protetika</w:t>
      </w:r>
    </w:p>
    <w:p w14:paraId="3FF40B5F" w14:textId="182AA4DA" w:rsidR="000F055B" w:rsidRPr="00FD36AE" w:rsidRDefault="000F055B" w:rsidP="00FD36AE">
      <w:pPr>
        <w:pStyle w:val="Nadpis1"/>
      </w:pPr>
      <w:bookmarkStart w:id="3" w:name="_Toc78190004"/>
      <w:r>
        <w:t>Léčebné a terapeutické aspekty</w:t>
      </w:r>
      <w:bookmarkEnd w:id="3"/>
    </w:p>
    <w:p w14:paraId="16E7D78F" w14:textId="6EAB9BEA" w:rsidR="00E849C4" w:rsidRDefault="00E849C4" w:rsidP="00FD36AE">
      <w:pPr>
        <w:pStyle w:val="Bezmezer"/>
      </w:pPr>
      <w:r w:rsidRPr="00E849C4">
        <w:t>Během doby může imobilizace svalů vést k jejich oslabení. Aby se tomu zabránilo, je nutná pravidelná fyzioterapie nebo izometrická cvičení. Váš lékař vám může poskytnout další rady ohledně svalového tréninku. Vaše ortéza je součástí konceptu léčby. Součástí léčby je dodržování denní doby používání, řízená fyzioterapie a každodenní terapeutické cvičení doma. Pokud máte problémy s ortézou, obraťte se na svého ortotika</w:t>
      </w:r>
      <w:r w:rsidR="00DB64E3">
        <w:t>-protetika</w:t>
      </w:r>
      <w:r w:rsidRPr="00E849C4">
        <w:t>.</w:t>
      </w:r>
    </w:p>
    <w:p w14:paraId="1839FB9B" w14:textId="77777777" w:rsidR="00E849C4" w:rsidRDefault="00E849C4" w:rsidP="00FD36AE">
      <w:pPr>
        <w:pStyle w:val="Bezmezer"/>
      </w:pPr>
    </w:p>
    <w:p w14:paraId="3CAC4241" w14:textId="7ED99D46" w:rsidR="00FD36AE" w:rsidRPr="00FD36AE" w:rsidRDefault="00FD36AE" w:rsidP="00FD36AE">
      <w:pPr>
        <w:pStyle w:val="Bezmezer"/>
        <w:rPr>
          <w:b/>
          <w:bCs/>
        </w:rPr>
      </w:pPr>
      <w:r w:rsidRPr="00FD36AE">
        <w:rPr>
          <w:b/>
          <w:bCs/>
        </w:rPr>
        <w:lastRenderedPageBreak/>
        <w:t xml:space="preserve">Kolísání objemu </w:t>
      </w:r>
    </w:p>
    <w:p w14:paraId="3122CF0D" w14:textId="3CCA79B8" w:rsidR="00E849C4" w:rsidRDefault="00E849C4" w:rsidP="009D2BC9">
      <w:pPr>
        <w:pStyle w:val="Bezmezer"/>
      </w:pPr>
      <w:bookmarkStart w:id="4" w:name="_Hlk71195061"/>
      <w:bookmarkStart w:id="5" w:name="_Hlk71177691"/>
      <w:r w:rsidRPr="00E849C4">
        <w:t>Kolísání a růst tělesné hmotnosti může vést k problémům s vaší kondicí a v důsledku toho k funkčním deficitům</w:t>
      </w:r>
      <w:r>
        <w:t xml:space="preserve"> a omezení funkčnosti ortézy</w:t>
      </w:r>
      <w:r w:rsidRPr="00E849C4">
        <w:t xml:space="preserve">. </w:t>
      </w:r>
      <w:r>
        <w:t>Je nutné o změnách informovat lékaře a ortotika-</w:t>
      </w:r>
      <w:r w:rsidR="00DB64E3">
        <w:t>protetika</w:t>
      </w:r>
      <w:r>
        <w:t>, který následně reaguje případnými úpravami ortézy.</w:t>
      </w:r>
    </w:p>
    <w:p w14:paraId="4AE84D7B" w14:textId="3700B4BF" w:rsidR="009D2BC9" w:rsidRPr="009D2BC9" w:rsidRDefault="009D2BC9" w:rsidP="009D2BC9">
      <w:pPr>
        <w:pStyle w:val="Bezmezer"/>
        <w:rPr>
          <w:b/>
        </w:rPr>
      </w:pPr>
      <w:r w:rsidRPr="009D2BC9">
        <w:rPr>
          <w:b/>
        </w:rPr>
        <w:t>Kombinace s dalšími zdravotnickými prostředky</w:t>
      </w:r>
    </w:p>
    <w:p w14:paraId="4CF1402C" w14:textId="7229E4D9" w:rsidR="009D2BC9" w:rsidRPr="009D2BC9" w:rsidRDefault="009D2BC9" w:rsidP="009D2BC9">
      <w:pPr>
        <w:pStyle w:val="Bezmezer"/>
      </w:pPr>
      <w:r w:rsidRPr="009D2BC9">
        <w:t>Na doporučení lékaře či jiného zainteresovaného poskytovat</w:t>
      </w:r>
      <w:r w:rsidR="00A42717">
        <w:t xml:space="preserve">ele v procesu </w:t>
      </w:r>
      <w:r w:rsidR="00FD36AE">
        <w:t>ortoticko-</w:t>
      </w:r>
      <w:r w:rsidR="00A42717">
        <w:t>protetické péče o </w:t>
      </w:r>
      <w:r w:rsidRPr="009D2BC9">
        <w:t>pacienta (fyzioterapeut, ergoterapeut, ortotik-protetik) je možné používat jiné doplňkové zdravotnické prostředk</w:t>
      </w:r>
      <w:r w:rsidR="00A42717">
        <w:t>y</w:t>
      </w:r>
      <w:r w:rsidRPr="009D2BC9">
        <w:t xml:space="preserve"> pro podporu funkce </w:t>
      </w:r>
      <w:r w:rsidR="00827938">
        <w:t>ortézy</w:t>
      </w:r>
      <w:r w:rsidRPr="009D2BC9">
        <w:t xml:space="preserve"> či celkové sebeobsluhy pacienta </w:t>
      </w:r>
      <w:bookmarkEnd w:id="4"/>
      <w:bookmarkEnd w:id="5"/>
    </w:p>
    <w:p w14:paraId="5E37C5AE" w14:textId="0C0F4602" w:rsidR="000F055B" w:rsidRDefault="000F055B" w:rsidP="000923EF">
      <w:pPr>
        <w:pStyle w:val="Nadpis1"/>
        <w:rPr>
          <w:rFonts w:eastAsia="Arial"/>
        </w:rPr>
      </w:pPr>
      <w:bookmarkStart w:id="6" w:name="_Toc78190005"/>
      <w:r>
        <w:t>Bezpečnost</w:t>
      </w:r>
      <w:bookmarkEnd w:id="6"/>
    </w:p>
    <w:p w14:paraId="1CA77B0E" w14:textId="66D1C890" w:rsidR="00241BAE" w:rsidRDefault="000F055B" w:rsidP="000F055B">
      <w:pPr>
        <w:pStyle w:val="Nadpis2"/>
      </w:pPr>
      <w:bookmarkStart w:id="7" w:name="_Toc78190006"/>
      <w:r>
        <w:t>Vysvětlení bezpečnostních symbolů</w:t>
      </w:r>
      <w:bookmarkEnd w:id="7"/>
    </w:p>
    <w:tbl>
      <w:tblPr>
        <w:tblStyle w:val="Mkatabulky"/>
        <w:tblW w:w="724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29"/>
        <w:gridCol w:w="6119"/>
      </w:tblGrid>
      <w:tr w:rsidR="000923EF" w14:paraId="3CB751BE" w14:textId="77777777" w:rsidTr="00A664DC">
        <w:trPr>
          <w:trHeight w:val="340"/>
        </w:trPr>
        <w:tc>
          <w:tcPr>
            <w:tcW w:w="1129" w:type="dxa"/>
            <w:vAlign w:val="center"/>
          </w:tcPr>
          <w:p w14:paraId="60288F91" w14:textId="696C8267" w:rsidR="000923EF" w:rsidRDefault="000923EF" w:rsidP="000923EF">
            <w:r>
              <w:rPr>
                <w:noProof/>
                <w:lang w:eastAsia="cs-CZ"/>
              </w:rPr>
              <w:drawing>
                <wp:inline distT="0" distB="0" distL="0" distR="0" wp14:anchorId="69AE0243" wp14:editId="0A4AAB07">
                  <wp:extent cx="579600" cy="144000"/>
                  <wp:effectExtent l="0" t="0" r="0" b="889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dr-varova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0F189275" w14:textId="6429FB8A" w:rsidR="000923EF" w:rsidRDefault="000923EF" w:rsidP="000923EF">
            <w:r>
              <w:rPr>
                <w:rFonts w:cs="Arial"/>
                <w:szCs w:val="16"/>
              </w:rPr>
              <w:t>Varování před potenciálními riziky těžké nehody nebo poranění.</w:t>
            </w:r>
          </w:p>
        </w:tc>
      </w:tr>
      <w:tr w:rsidR="000923EF" w14:paraId="2C1BE157" w14:textId="77777777" w:rsidTr="00A664DC">
        <w:trPr>
          <w:trHeight w:val="340"/>
        </w:trPr>
        <w:tc>
          <w:tcPr>
            <w:tcW w:w="1129" w:type="dxa"/>
            <w:vAlign w:val="center"/>
          </w:tcPr>
          <w:p w14:paraId="5FC7CB8D" w14:textId="6DD4D8D0" w:rsidR="000923EF" w:rsidRDefault="000923EF" w:rsidP="000923EF">
            <w:r>
              <w:rPr>
                <w:noProof/>
                <w:lang w:eastAsia="cs-CZ"/>
              </w:rPr>
              <w:drawing>
                <wp:inline distT="0" distB="0" distL="0" distR="0" wp14:anchorId="4C32C462" wp14:editId="52A4CFA6">
                  <wp:extent cx="579600" cy="144000"/>
                  <wp:effectExtent l="0" t="0" r="0" b="889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dr-poz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0ED8BEC9" w14:textId="404A0148" w:rsidR="000923EF" w:rsidRDefault="0098053D" w:rsidP="000923EF">
            <w:r>
              <w:rPr>
                <w:rFonts w:cs="Arial"/>
                <w:szCs w:val="16"/>
              </w:rPr>
              <w:t>Varování před potenciálním rizikem nehody nebo poranění.</w:t>
            </w:r>
          </w:p>
        </w:tc>
      </w:tr>
      <w:tr w:rsidR="000923EF" w14:paraId="5DB5A601" w14:textId="77777777" w:rsidTr="00A664DC">
        <w:trPr>
          <w:trHeight w:val="340"/>
        </w:trPr>
        <w:tc>
          <w:tcPr>
            <w:tcW w:w="1129" w:type="dxa"/>
            <w:vAlign w:val="center"/>
          </w:tcPr>
          <w:p w14:paraId="44A0828C" w14:textId="77777777" w:rsidR="000923EF" w:rsidRDefault="000923EF" w:rsidP="000923EF">
            <w:r>
              <w:rPr>
                <w:noProof/>
                <w:lang w:eastAsia="cs-CZ"/>
              </w:rPr>
              <w:drawing>
                <wp:inline distT="0" distB="0" distL="0" distR="0" wp14:anchorId="17BEEA4D" wp14:editId="122F3B08">
                  <wp:extent cx="579600" cy="144000"/>
                  <wp:effectExtent l="0" t="0" r="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dr-upozornen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9600" cy="144000"/>
                          </a:xfrm>
                          <a:prstGeom prst="rect">
                            <a:avLst/>
                          </a:prstGeom>
                        </pic:spPr>
                      </pic:pic>
                    </a:graphicData>
                  </a:graphic>
                </wp:inline>
              </w:drawing>
            </w:r>
          </w:p>
        </w:tc>
        <w:tc>
          <w:tcPr>
            <w:tcW w:w="6119" w:type="dxa"/>
            <w:vAlign w:val="center"/>
          </w:tcPr>
          <w:p w14:paraId="5CBD1AAF" w14:textId="766C12CD" w:rsidR="000923EF" w:rsidRDefault="0098053D" w:rsidP="000923EF">
            <w:r>
              <w:rPr>
                <w:rFonts w:cs="Arial"/>
                <w:szCs w:val="16"/>
              </w:rPr>
              <w:t>Varování před nebezpečím způsobení technických škod.</w:t>
            </w:r>
          </w:p>
        </w:tc>
      </w:tr>
    </w:tbl>
    <w:p w14:paraId="1CAE6CED" w14:textId="40FD6FED" w:rsidR="007506E6" w:rsidRDefault="002D5E74" w:rsidP="00A33E4E">
      <w:pPr>
        <w:pStyle w:val="Bezmezer"/>
      </w:pPr>
      <w:r>
        <w:rPr>
          <w:noProof/>
          <w:lang w:eastAsia="cs-CZ"/>
        </w:rPr>
        <mc:AlternateContent>
          <mc:Choice Requires="wps">
            <w:drawing>
              <wp:anchor distT="0" distB="0" distL="114300" distR="114300" simplePos="0" relativeHeight="251671552" behindDoc="0" locked="0" layoutInCell="1" allowOverlap="0" wp14:anchorId="44480460" wp14:editId="2CB38BFA">
                <wp:simplePos x="0" y="0"/>
                <wp:positionH relativeFrom="margin">
                  <wp:posOffset>6350</wp:posOffset>
                </wp:positionH>
                <wp:positionV relativeFrom="margin">
                  <wp:posOffset>2203450</wp:posOffset>
                </wp:positionV>
                <wp:extent cx="4629150" cy="1356995"/>
                <wp:effectExtent l="0" t="0" r="19050" b="15240"/>
                <wp:wrapNone/>
                <wp:docPr id="25" name="Textové pole 25"/>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484AC3BA" w14:textId="77777777" w:rsidR="00E80085" w:rsidRPr="00E80085" w:rsidRDefault="00E80085" w:rsidP="00E80085">
                            <w:pPr>
                              <w:pStyle w:val="Bezmezer"/>
                            </w:pPr>
                            <w:r w:rsidRPr="00E80085">
                              <w:rPr>
                                <w:noProof/>
                                <w:lang w:eastAsia="cs-CZ"/>
                              </w:rPr>
                              <w:drawing>
                                <wp:inline distT="0" distB="0" distL="0" distR="0" wp14:anchorId="3C10F000" wp14:editId="70D3FF59">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743A04B"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786950C8" w14:textId="77777777" w:rsidR="00E80085" w:rsidRPr="00E80085" w:rsidRDefault="00E80085" w:rsidP="00E80085">
                            <w:pPr>
                              <w:pStyle w:val="Bezmezer"/>
                            </w:pPr>
                            <w:r w:rsidRPr="00E80085">
                              <w:t>Poškození nebo zničení v důsledku nesprávného použití</w:t>
                            </w:r>
                            <w:r w:rsidR="00CE233B">
                              <w:t>.</w:t>
                            </w:r>
                          </w:p>
                          <w:p w14:paraId="7B4D0C74" w14:textId="37524B04" w:rsidR="00E80085" w:rsidRPr="00E80085" w:rsidRDefault="00E80085" w:rsidP="00E80085">
                            <w:pPr>
                              <w:pStyle w:val="Bezmezer"/>
                              <w:numPr>
                                <w:ilvl w:val="0"/>
                                <w:numId w:val="15"/>
                              </w:numPr>
                            </w:pPr>
                            <w:r w:rsidRPr="00E80085">
                              <w:t xml:space="preserve">Nevystavujte </w:t>
                            </w:r>
                            <w:r w:rsidR="00827938">
                              <w:t>ortézu</w:t>
                            </w:r>
                            <w:r w:rsidRPr="00E80085">
                              <w:t xml:space="preserve"> prostředí, které může způsobit její korozi (sladká voda, slaná voda nebo kyseliny)</w:t>
                            </w:r>
                            <w:r w:rsidR="00CE233B">
                              <w:t>.</w:t>
                            </w:r>
                          </w:p>
                          <w:p w14:paraId="55E3AB76" w14:textId="63EE104E" w:rsidR="00E80085" w:rsidRPr="00E80085" w:rsidRDefault="00E80085" w:rsidP="00E80085">
                            <w:pPr>
                              <w:pStyle w:val="Bezmezer"/>
                              <w:numPr>
                                <w:ilvl w:val="0"/>
                                <w:numId w:val="15"/>
                              </w:numPr>
                            </w:pPr>
                            <w:r w:rsidRPr="00E80085">
                              <w:t xml:space="preserve">Nepoužívejte </w:t>
                            </w:r>
                            <w:r w:rsidR="00827938">
                              <w:t>ortézu</w:t>
                            </w:r>
                            <w:r w:rsidRPr="00E80085">
                              <w:t xml:space="preserve"> v podmínkách vysoké relativní vlhkosti.</w:t>
                            </w:r>
                          </w:p>
                          <w:p w14:paraId="1A35A84F" w14:textId="77777777" w:rsidR="00E80085" w:rsidRPr="00E80085" w:rsidRDefault="00E80085" w:rsidP="00E80085">
                            <w:pPr>
                              <w:pStyle w:val="Bezmezer"/>
                              <w:numPr>
                                <w:ilvl w:val="0"/>
                                <w:numId w:val="15"/>
                              </w:numPr>
                            </w:pPr>
                            <w:r w:rsidRPr="00E80085">
                              <w:t>Zabraňte kontaktu s pískem a prachem.</w:t>
                            </w:r>
                          </w:p>
                          <w:p w14:paraId="17869B65"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480460" id="Textové pole 25" o:spid="_x0000_s1029" type="#_x0000_t202" style="position:absolute;margin-left:.5pt;margin-top:173.5pt;width:364.5pt;height:10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" o:allowoverlap="f" filled="f" strokecolor="#7f7f7f [1612]" strokeweight=".25pt">
                <v:stroke endcap="square"/>
                <v:textbox style="mso-fit-shape-to-text:t" inset="2mm,2mm,1mm,2mm">
                  <w:txbxContent>
                    <w:p w14:paraId="484AC3BA" w14:textId="77777777" w:rsidR="00E80085" w:rsidRPr="00E80085" w:rsidRDefault="00E80085" w:rsidP="00E80085">
                      <w:pPr>
                        <w:pStyle w:val="Bezmezer"/>
                      </w:pPr>
                      <w:r w:rsidRPr="00E80085">
                        <w:rPr>
                          <w:noProof/>
                          <w:lang w:eastAsia="cs-CZ"/>
                        </w:rPr>
                        <w:drawing>
                          <wp:inline distT="0" distB="0" distL="0" distR="0" wp14:anchorId="3C10F000" wp14:editId="70D3FF59">
                            <wp:extent cx="871200" cy="216000"/>
                            <wp:effectExtent l="0" t="0" r="5715"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7743A04B" w14:textId="77777777" w:rsidR="00E80085" w:rsidRPr="00E80085" w:rsidRDefault="00E80085" w:rsidP="00E80085">
                      <w:pPr>
                        <w:pStyle w:val="Bezmezer"/>
                        <w:rPr>
                          <w:b/>
                        </w:rPr>
                      </w:pPr>
                      <w:r w:rsidRPr="00E80085">
                        <w:rPr>
                          <w:b/>
                        </w:rPr>
                        <w:t>Používání výrobku za nesprávných okolních podmínek</w:t>
                      </w:r>
                      <w:r w:rsidR="00CE233B">
                        <w:rPr>
                          <w:b/>
                        </w:rPr>
                        <w:t>.</w:t>
                      </w:r>
                    </w:p>
                    <w:p w14:paraId="786950C8" w14:textId="77777777" w:rsidR="00E80085" w:rsidRPr="00E80085" w:rsidRDefault="00E80085" w:rsidP="00E80085">
                      <w:pPr>
                        <w:pStyle w:val="Bezmezer"/>
                      </w:pPr>
                      <w:r w:rsidRPr="00E80085">
                        <w:t>Poškození nebo zničení v důsledku nesprávného použití</w:t>
                      </w:r>
                      <w:r w:rsidR="00CE233B">
                        <w:t>.</w:t>
                      </w:r>
                    </w:p>
                    <w:p w14:paraId="7B4D0C74" w14:textId="37524B04" w:rsidR="00E80085" w:rsidRPr="00E80085" w:rsidRDefault="00E80085" w:rsidP="00E80085">
                      <w:pPr>
                        <w:pStyle w:val="Bezmezer"/>
                        <w:numPr>
                          <w:ilvl w:val="0"/>
                          <w:numId w:val="15"/>
                        </w:numPr>
                      </w:pPr>
                      <w:r w:rsidRPr="00E80085">
                        <w:t xml:space="preserve">Nevystavujte </w:t>
                      </w:r>
                      <w:r w:rsidR="00827938">
                        <w:t>ortézu</w:t>
                      </w:r>
                      <w:r w:rsidRPr="00E80085">
                        <w:t xml:space="preserve"> prostředí, které může způsobit její korozi (sladká voda, slaná voda nebo kyseliny)</w:t>
                      </w:r>
                      <w:r w:rsidR="00CE233B">
                        <w:t>.</w:t>
                      </w:r>
                    </w:p>
                    <w:p w14:paraId="55E3AB76" w14:textId="63EE104E" w:rsidR="00E80085" w:rsidRPr="00E80085" w:rsidRDefault="00E80085" w:rsidP="00E80085">
                      <w:pPr>
                        <w:pStyle w:val="Bezmezer"/>
                        <w:numPr>
                          <w:ilvl w:val="0"/>
                          <w:numId w:val="15"/>
                        </w:numPr>
                      </w:pPr>
                      <w:r w:rsidRPr="00E80085">
                        <w:t xml:space="preserve">Nepoužívejte </w:t>
                      </w:r>
                      <w:r w:rsidR="00827938">
                        <w:t>ortézu</w:t>
                      </w:r>
                      <w:r w:rsidRPr="00E80085">
                        <w:t xml:space="preserve"> v podmínkách vysoké relativní vlhkosti.</w:t>
                      </w:r>
                    </w:p>
                    <w:p w14:paraId="1A35A84F" w14:textId="77777777" w:rsidR="00E80085" w:rsidRPr="00E80085" w:rsidRDefault="00E80085" w:rsidP="00E80085">
                      <w:pPr>
                        <w:pStyle w:val="Bezmezer"/>
                        <w:numPr>
                          <w:ilvl w:val="0"/>
                          <w:numId w:val="15"/>
                        </w:numPr>
                      </w:pPr>
                      <w:r w:rsidRPr="00E80085">
                        <w:t>Zabraňte kontaktu s pískem a prachem.</w:t>
                      </w:r>
                    </w:p>
                    <w:p w14:paraId="17869B65" w14:textId="77777777" w:rsidR="00E80085" w:rsidRPr="00E80085" w:rsidRDefault="00E80085" w:rsidP="00E80085">
                      <w:pPr>
                        <w:pStyle w:val="Bezmezer"/>
                        <w:numPr>
                          <w:ilvl w:val="0"/>
                          <w:numId w:val="15"/>
                        </w:numPr>
                      </w:pPr>
                      <w:r w:rsidRPr="00E80085">
                        <w:t>Nevystavujte výrobek teplotám pod -10 °C nebo nad + 60 °C (např. sauna, nadměrné vystavování slunečnímu sv</w:t>
                      </w:r>
                      <w:r w:rsidR="00A42717">
                        <w:t>itu</w:t>
                      </w:r>
                      <w:r w:rsidRPr="00E80085">
                        <w:t>, sušení na radiátoru).</w:t>
                      </w:r>
                    </w:p>
                  </w:txbxContent>
                </v:textbox>
                <w10:wrap anchorx="margin" anchory="margin"/>
              </v:shape>
            </w:pict>
          </mc:Fallback>
        </mc:AlternateContent>
      </w:r>
    </w:p>
    <w:p w14:paraId="19FA3AE9" w14:textId="12A462A6" w:rsidR="002D5E74" w:rsidRDefault="002D5E74" w:rsidP="00A33E4E">
      <w:pPr>
        <w:pStyle w:val="Bezmezer"/>
      </w:pPr>
    </w:p>
    <w:p w14:paraId="74B6CB75" w14:textId="7938384C" w:rsidR="002D5E74" w:rsidRDefault="002D5E74" w:rsidP="00A33E4E">
      <w:pPr>
        <w:pStyle w:val="Bezmezer"/>
      </w:pPr>
    </w:p>
    <w:p w14:paraId="49C373C2" w14:textId="55A63356" w:rsidR="002D5E74" w:rsidRDefault="002D5E74" w:rsidP="00A33E4E">
      <w:pPr>
        <w:pStyle w:val="Bezmezer"/>
      </w:pPr>
    </w:p>
    <w:p w14:paraId="2FA2477C" w14:textId="4776D79D" w:rsidR="002D5E74" w:rsidRDefault="002D5E74" w:rsidP="00A33E4E">
      <w:pPr>
        <w:pStyle w:val="Bezmezer"/>
      </w:pPr>
    </w:p>
    <w:p w14:paraId="1C41A778" w14:textId="4065CF64" w:rsidR="002D5E74" w:rsidRDefault="002D5E74" w:rsidP="00A33E4E">
      <w:pPr>
        <w:pStyle w:val="Bezmezer"/>
      </w:pPr>
    </w:p>
    <w:p w14:paraId="140B913C" w14:textId="6C908936" w:rsidR="002D5E74" w:rsidRDefault="002D5E74" w:rsidP="00A33E4E">
      <w:pPr>
        <w:pStyle w:val="Bezmezer"/>
      </w:pPr>
    </w:p>
    <w:p w14:paraId="3454A781" w14:textId="24CDA80E" w:rsidR="002D5E74" w:rsidRDefault="002D5E74" w:rsidP="00A33E4E">
      <w:pPr>
        <w:pStyle w:val="Bezmezer"/>
      </w:pPr>
    </w:p>
    <w:p w14:paraId="7EBCD327" w14:textId="73204BC0" w:rsidR="002D5E74" w:rsidRDefault="002D5E74" w:rsidP="00A33E4E">
      <w:pPr>
        <w:pStyle w:val="Bezmezer"/>
      </w:pPr>
    </w:p>
    <w:p w14:paraId="490A8C98" w14:textId="6C2F4D65" w:rsidR="002D5E74" w:rsidRDefault="002D5E74" w:rsidP="00A33E4E">
      <w:pPr>
        <w:pStyle w:val="Bezmezer"/>
      </w:pPr>
    </w:p>
    <w:p w14:paraId="0C7FCEA9" w14:textId="62D04845" w:rsidR="002D5E74" w:rsidRDefault="002D5E74" w:rsidP="00A33E4E">
      <w:pPr>
        <w:pStyle w:val="Bezmezer"/>
      </w:pPr>
    </w:p>
    <w:p w14:paraId="6B717095" w14:textId="77777777" w:rsidR="002D5E74" w:rsidRDefault="002D5E74" w:rsidP="00A33E4E">
      <w:pPr>
        <w:pStyle w:val="Bezmezer"/>
      </w:pPr>
    </w:p>
    <w:p w14:paraId="6A957D89" w14:textId="49B556AD" w:rsidR="007506E6" w:rsidRDefault="007506E6" w:rsidP="007506E6">
      <w:pPr>
        <w:pStyle w:val="Nadpis2"/>
        <w:rPr>
          <w:noProof/>
          <w:lang w:eastAsia="cs-CZ"/>
        </w:rPr>
      </w:pPr>
      <w:bookmarkStart w:id="8" w:name="_Toc78190007"/>
      <w:r>
        <w:t>Všeobecné bezpečnostní pokyn</w:t>
      </w:r>
      <w:r w:rsidR="00040B26">
        <w:t>y</w:t>
      </w:r>
      <w:bookmarkEnd w:id="8"/>
      <w:r>
        <w:rPr>
          <w:noProof/>
          <w:lang w:eastAsia="cs-CZ"/>
        </w:rPr>
        <w:t xml:space="preserve"> </w:t>
      </w:r>
    </w:p>
    <w:p w14:paraId="56AD7E5C" w14:textId="4CCB0F40" w:rsidR="00FD36AE" w:rsidRPr="00FD36AE" w:rsidRDefault="002D5E74" w:rsidP="00FD36AE">
      <w:pPr>
        <w:rPr>
          <w:lang w:eastAsia="cs-CZ"/>
        </w:rPr>
      </w:pPr>
      <w:r>
        <w:rPr>
          <w:noProof/>
          <w:lang w:eastAsia="cs-CZ"/>
        </w:rPr>
        <mc:AlternateContent>
          <mc:Choice Requires="wps">
            <w:drawing>
              <wp:anchor distT="0" distB="0" distL="114300" distR="114300" simplePos="0" relativeHeight="251708416" behindDoc="0" locked="0" layoutInCell="1" allowOverlap="0" wp14:anchorId="6573B44A" wp14:editId="6207C89B">
                <wp:simplePos x="0" y="0"/>
                <wp:positionH relativeFrom="margin">
                  <wp:posOffset>6350</wp:posOffset>
                </wp:positionH>
                <wp:positionV relativeFrom="paragraph">
                  <wp:posOffset>107315</wp:posOffset>
                </wp:positionV>
                <wp:extent cx="4629600" cy="748800"/>
                <wp:effectExtent l="0" t="0" r="19050" b="13970"/>
                <wp:wrapNone/>
                <wp:docPr id="3" name="Textové pole 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58D57BB1" w14:textId="77777777" w:rsidR="00FD36AE" w:rsidRDefault="00FD36AE" w:rsidP="00FD36AE">
                            <w:pPr>
                              <w:pStyle w:val="Bezmezer"/>
                            </w:pPr>
                            <w:r>
                              <w:rPr>
                                <w:noProof/>
                                <w:lang w:eastAsia="cs-CZ"/>
                              </w:rPr>
                              <w:drawing>
                                <wp:inline distT="0" distB="0" distL="0" distR="0" wp14:anchorId="750FA6C1" wp14:editId="747D39B7">
                                  <wp:extent cx="867600" cy="216000"/>
                                  <wp:effectExtent l="0" t="0" r="889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0F72133" w14:textId="257AC706" w:rsidR="00FD36AE" w:rsidRDefault="00FD36AE" w:rsidP="00FD36AE">
                            <w:pPr>
                              <w:pStyle w:val="Bezmezer"/>
                            </w:pPr>
                            <w:r>
                              <w:rPr>
                                <w:b/>
                              </w:rPr>
                              <w:t>Překročení provozní živostnosti</w:t>
                            </w:r>
                          </w:p>
                          <w:p w14:paraId="73C16A94" w14:textId="3471052E" w:rsidR="00FD36AE" w:rsidRDefault="00FD36AE" w:rsidP="00FD36AE">
                            <w:pPr>
                              <w:pStyle w:val="Bezmezer"/>
                            </w:pPr>
                            <w:r>
                              <w:t>Zranění pacienta nebo poškození výrobku v důsledky změn nebo ztráty funkčnosti</w:t>
                            </w:r>
                          </w:p>
                          <w:p w14:paraId="5E22B3CA" w14:textId="37896C5B" w:rsidR="00FD36AE" w:rsidRPr="00AC6682" w:rsidRDefault="00FD36AE" w:rsidP="00FD36AE">
                            <w:pPr>
                              <w:pStyle w:val="Bezmezer"/>
                              <w:numPr>
                                <w:ilvl w:val="0"/>
                                <w:numId w:val="13"/>
                              </w:numPr>
                            </w:pPr>
                            <w:r w:rsidRPr="00AC6682">
                              <w:t>D</w:t>
                            </w:r>
                            <w:r>
                              <w:t>bejte na to, aby nebyla překročena schválená provozní životnost výrobku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73B44A" id="Textové pole 3" o:spid="_x0000_s1030" type="#_x0000_t202" style="position:absolute;margin-left:.5pt;margin-top:8.45pt;width:364.55pt;height:58.9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" o:allowoverlap="f" filled="f" strokecolor="#7f7f7f [1612]" strokeweight=".25pt">
                <v:stroke endcap="square"/>
                <v:textbox style="mso-fit-shape-to-text:t" inset="2mm,2mm,1mm,2mm">
                  <w:txbxContent>
                    <w:p w14:paraId="58D57BB1" w14:textId="77777777" w:rsidR="00FD36AE" w:rsidRDefault="00FD36AE" w:rsidP="00FD36AE">
                      <w:pPr>
                        <w:pStyle w:val="Bezmezer"/>
                      </w:pPr>
                      <w:r>
                        <w:rPr>
                          <w:noProof/>
                          <w:lang w:eastAsia="cs-CZ"/>
                        </w:rPr>
                        <w:drawing>
                          <wp:inline distT="0" distB="0" distL="0" distR="0" wp14:anchorId="750FA6C1" wp14:editId="747D39B7">
                            <wp:extent cx="867600" cy="216000"/>
                            <wp:effectExtent l="0" t="0" r="889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0F72133" w14:textId="257AC706" w:rsidR="00FD36AE" w:rsidRDefault="00FD36AE" w:rsidP="00FD36AE">
                      <w:pPr>
                        <w:pStyle w:val="Bezmezer"/>
                      </w:pPr>
                      <w:r>
                        <w:rPr>
                          <w:b/>
                        </w:rPr>
                        <w:t>Překročení provozní živostnosti</w:t>
                      </w:r>
                    </w:p>
                    <w:p w14:paraId="73C16A94" w14:textId="3471052E" w:rsidR="00FD36AE" w:rsidRDefault="00FD36AE" w:rsidP="00FD36AE">
                      <w:pPr>
                        <w:pStyle w:val="Bezmezer"/>
                      </w:pPr>
                      <w:r>
                        <w:t>Zranění pacienta nebo poškození výrobku v důsledky změn nebo ztráty funkčnosti</w:t>
                      </w:r>
                    </w:p>
                    <w:p w14:paraId="5E22B3CA" w14:textId="37896C5B" w:rsidR="00FD36AE" w:rsidRPr="00AC6682" w:rsidRDefault="00FD36AE" w:rsidP="00FD36AE">
                      <w:pPr>
                        <w:pStyle w:val="Bezmezer"/>
                        <w:numPr>
                          <w:ilvl w:val="0"/>
                          <w:numId w:val="13"/>
                        </w:numPr>
                      </w:pPr>
                      <w:r w:rsidRPr="00AC6682">
                        <w:t>D</w:t>
                      </w:r>
                      <w:r>
                        <w:t>bejte na to, aby nebyla překročena schválená provozní životnost výrobku</w:t>
                      </w:r>
                    </w:p>
                  </w:txbxContent>
                </v:textbox>
                <w10:wrap anchorx="margin"/>
              </v:shape>
            </w:pict>
          </mc:Fallback>
        </mc:AlternateContent>
      </w:r>
    </w:p>
    <w:p w14:paraId="03FDEEE1" w14:textId="0D50535F" w:rsidR="007506E6" w:rsidRDefault="007506E6" w:rsidP="007506E6">
      <w:pPr>
        <w:pStyle w:val="Bezmezer"/>
        <w:rPr>
          <w:noProof/>
          <w:lang w:eastAsia="cs-CZ"/>
        </w:rPr>
      </w:pPr>
    </w:p>
    <w:p w14:paraId="3FC1D5C0" w14:textId="77777777" w:rsidR="007506E6" w:rsidRDefault="007506E6" w:rsidP="007506E6">
      <w:pPr>
        <w:pStyle w:val="Bezmezer"/>
        <w:rPr>
          <w:noProof/>
          <w:lang w:eastAsia="cs-CZ"/>
        </w:rPr>
      </w:pPr>
    </w:p>
    <w:p w14:paraId="0A320071" w14:textId="77777777" w:rsidR="007506E6" w:rsidRDefault="007506E6" w:rsidP="007506E6">
      <w:pPr>
        <w:pStyle w:val="Bezmezer"/>
        <w:rPr>
          <w:noProof/>
          <w:lang w:eastAsia="cs-CZ"/>
        </w:rPr>
      </w:pPr>
    </w:p>
    <w:p w14:paraId="3B47B2C9" w14:textId="77777777" w:rsidR="007506E6" w:rsidRDefault="007506E6" w:rsidP="007506E6">
      <w:pPr>
        <w:pStyle w:val="Bezmezer"/>
        <w:rPr>
          <w:noProof/>
          <w:lang w:eastAsia="cs-CZ"/>
        </w:rPr>
      </w:pPr>
    </w:p>
    <w:p w14:paraId="48A2AAA7" w14:textId="01331180" w:rsidR="007506E6" w:rsidRDefault="007506E6" w:rsidP="007506E6">
      <w:pPr>
        <w:pStyle w:val="Bezmezer"/>
      </w:pPr>
    </w:p>
    <w:p w14:paraId="7CB06C93" w14:textId="5D9B2EAA" w:rsidR="006E1B31" w:rsidRDefault="002D5E74" w:rsidP="002D5E74">
      <w:pPr>
        <w:pStyle w:val="Bezmezer"/>
      </w:pPr>
      <w:r>
        <w:rPr>
          <w:noProof/>
          <w:lang w:eastAsia="cs-CZ"/>
        </w:rPr>
        <mc:AlternateContent>
          <mc:Choice Requires="wps">
            <w:drawing>
              <wp:anchor distT="0" distB="0" distL="114300" distR="114300" simplePos="0" relativeHeight="251665408" behindDoc="0" locked="0" layoutInCell="1" allowOverlap="0" wp14:anchorId="38F85815" wp14:editId="71FA87C6">
                <wp:simplePos x="0" y="0"/>
                <wp:positionH relativeFrom="margin">
                  <wp:posOffset>0</wp:posOffset>
                </wp:positionH>
                <wp:positionV relativeFrom="paragraph">
                  <wp:posOffset>57785</wp:posOffset>
                </wp:positionV>
                <wp:extent cx="4629600" cy="748800"/>
                <wp:effectExtent l="0" t="0" r="19050" b="13970"/>
                <wp:wrapNone/>
                <wp:docPr id="13" name="Textové pole 13"/>
                <wp:cNvGraphicFramePr/>
                <a:graphic xmlns:a="http://schemas.openxmlformats.org/drawingml/2006/main">
                  <a:graphicData uri="http://schemas.microsoft.com/office/word/2010/wordprocessingShape">
                    <wps:wsp>
                      <wps:cNvSpPr txBox="1"/>
                      <wps:spPr bwMode="auto">
                        <a:xfrm>
                          <a:off x="0" y="0"/>
                          <a:ext cx="4629600" cy="748800"/>
                        </a:xfrm>
                        <a:prstGeom prst="rect">
                          <a:avLst/>
                        </a:prstGeom>
                        <a:noFill/>
                        <a:ln w="3175" cap="sq" cmpd="sng">
                          <a:solidFill>
                            <a:schemeClr val="bg1">
                              <a:lumMod val="50000"/>
                            </a:schemeClr>
                          </a:solidFill>
                          <a:miter lim="800000"/>
                        </a:ln>
                      </wps:spPr>
                      <wps:txbx>
                        <w:txbxContent>
                          <w:p w14:paraId="3B6E5E44" w14:textId="77777777" w:rsidR="000923EF" w:rsidRDefault="000923EF" w:rsidP="00A664DC">
                            <w:pPr>
                              <w:pStyle w:val="Bezmezer"/>
                            </w:pPr>
                            <w:r>
                              <w:rPr>
                                <w:noProof/>
                                <w:lang w:eastAsia="cs-CZ"/>
                              </w:rPr>
                              <w:drawing>
                                <wp:inline distT="0" distB="0" distL="0" distR="0" wp14:anchorId="6CC5F1A9" wp14:editId="00D4D7C2">
                                  <wp:extent cx="867600" cy="216000"/>
                                  <wp:effectExtent l="0" t="0" r="889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4233C16" w14:textId="77777777" w:rsidR="0066641C" w:rsidRDefault="000923EF" w:rsidP="00AC6682">
                            <w:pPr>
                              <w:pStyle w:val="Bezmezer"/>
                            </w:pPr>
                            <w:r w:rsidRPr="0066641C">
                              <w:rPr>
                                <w:b/>
                              </w:rPr>
                              <w:t>Nedodržování pokynů v návodu k použití při používání výrobku</w:t>
                            </w:r>
                            <w:r w:rsidR="0066641C">
                              <w:t>.</w:t>
                            </w:r>
                          </w:p>
                          <w:p w14:paraId="26C4C241" w14:textId="77777777" w:rsidR="00AC6682" w:rsidRDefault="000923EF" w:rsidP="00AC6682">
                            <w:pPr>
                              <w:pStyle w:val="Bezmezer"/>
                            </w:pPr>
                            <w:r w:rsidRPr="00AC6682">
                              <w:t>Zhoršení zdravotního stavu a poškození výrobku z důvodu nedodržení bezpečnostních pokynů</w:t>
                            </w:r>
                          </w:p>
                          <w:p w14:paraId="655CFC2C" w14:textId="77777777" w:rsidR="000923EF" w:rsidRPr="00AC6682" w:rsidRDefault="000923EF" w:rsidP="00A664DC">
                            <w:pPr>
                              <w:pStyle w:val="Bezmezer"/>
                              <w:numPr>
                                <w:ilvl w:val="0"/>
                                <w:numId w:val="13"/>
                              </w:numPr>
                            </w:pPr>
                            <w:r w:rsidRPr="00AC6682">
                              <w:t>Dodržujte bezpečnostní pokyny v tomto návodu k použití.</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8F85815" id="Textové pole 13" o:spid="_x0000_s1031" type="#_x0000_t202" style="position:absolute;margin-left:0;margin-top:4.55pt;width:364.55pt;height:5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" o:allowoverlap="f" filled="f" strokecolor="#7f7f7f [1612]" strokeweight=".25pt">
                <v:stroke endcap="square"/>
                <v:textbox style="mso-fit-shape-to-text:t" inset="2mm,2mm,1mm,2mm">
                  <w:txbxContent>
                    <w:p w14:paraId="3B6E5E44" w14:textId="77777777" w:rsidR="000923EF" w:rsidRDefault="000923EF" w:rsidP="00A664DC">
                      <w:pPr>
                        <w:pStyle w:val="Bezmezer"/>
                      </w:pPr>
                      <w:r>
                        <w:rPr>
                          <w:noProof/>
                          <w:lang w:eastAsia="cs-CZ"/>
                        </w:rPr>
                        <w:drawing>
                          <wp:inline distT="0" distB="0" distL="0" distR="0" wp14:anchorId="6CC5F1A9" wp14:editId="00D4D7C2">
                            <wp:extent cx="867600" cy="216000"/>
                            <wp:effectExtent l="0" t="0" r="889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4233C16" w14:textId="77777777" w:rsidR="0066641C" w:rsidRDefault="000923EF" w:rsidP="00AC6682">
                      <w:pPr>
                        <w:pStyle w:val="Bezmezer"/>
                      </w:pPr>
                      <w:r w:rsidRPr="0066641C">
                        <w:rPr>
                          <w:b/>
                        </w:rPr>
                        <w:t>Nedodržování pokynů v návodu k použití při používání výrobku</w:t>
                      </w:r>
                      <w:r w:rsidR="0066641C">
                        <w:t>.</w:t>
                      </w:r>
                    </w:p>
                    <w:p w14:paraId="26C4C241" w14:textId="77777777" w:rsidR="00AC6682" w:rsidRDefault="000923EF" w:rsidP="00AC6682">
                      <w:pPr>
                        <w:pStyle w:val="Bezmezer"/>
                      </w:pPr>
                      <w:r w:rsidRPr="00AC6682">
                        <w:t>Zhoršení zdravotního stavu a poškození výrobku z důvodu nedodržení bezpečnostních pokynů</w:t>
                      </w:r>
                    </w:p>
                    <w:p w14:paraId="655CFC2C" w14:textId="77777777" w:rsidR="000923EF" w:rsidRPr="00AC6682" w:rsidRDefault="000923EF" w:rsidP="00A664DC">
                      <w:pPr>
                        <w:pStyle w:val="Bezmezer"/>
                        <w:numPr>
                          <w:ilvl w:val="0"/>
                          <w:numId w:val="13"/>
                        </w:numPr>
                      </w:pPr>
                      <w:r w:rsidRPr="00AC6682">
                        <w:t>Dodržujte bezpečnostní pokyny v tomto návodu k použití.</w:t>
                      </w:r>
                    </w:p>
                  </w:txbxContent>
                </v:textbox>
                <w10:wrap anchorx="margin"/>
              </v:shape>
            </w:pict>
          </mc:Fallback>
        </mc:AlternateContent>
      </w:r>
    </w:p>
    <w:p w14:paraId="174244A8" w14:textId="7F7C62A0" w:rsidR="006E1B31" w:rsidRDefault="006E1B31" w:rsidP="00A664DC">
      <w:pPr>
        <w:pStyle w:val="Bezmezer"/>
      </w:pPr>
    </w:p>
    <w:p w14:paraId="6450A13E" w14:textId="6ACB02B5" w:rsidR="006E1B31" w:rsidRDefault="006E1B31" w:rsidP="00A664DC">
      <w:pPr>
        <w:pStyle w:val="Bezmezer"/>
      </w:pPr>
    </w:p>
    <w:p w14:paraId="0446BAEB" w14:textId="6BBA7041" w:rsidR="006E1B31" w:rsidRDefault="006E1B31" w:rsidP="00A664DC">
      <w:pPr>
        <w:pStyle w:val="Bezmezer"/>
      </w:pPr>
    </w:p>
    <w:p w14:paraId="287D725C" w14:textId="2AE6DA3A" w:rsidR="006E1B31" w:rsidRDefault="006E1B31" w:rsidP="00A664DC">
      <w:pPr>
        <w:pStyle w:val="Bezmezer"/>
      </w:pPr>
    </w:p>
    <w:p w14:paraId="6F98F49B" w14:textId="7E14EA38" w:rsidR="006E1B31" w:rsidRDefault="006E1B31" w:rsidP="00A664DC">
      <w:pPr>
        <w:pStyle w:val="Bezmezer"/>
      </w:pPr>
    </w:p>
    <w:p w14:paraId="59ECDF8F" w14:textId="39B95804" w:rsidR="006E1B31" w:rsidRDefault="006E1B31" w:rsidP="00A664DC">
      <w:pPr>
        <w:pStyle w:val="Bezmezer"/>
      </w:pPr>
    </w:p>
    <w:p w14:paraId="6F495786" w14:textId="3BCE43FD" w:rsidR="00A664DC" w:rsidRDefault="002D5E74" w:rsidP="00A664DC">
      <w:pPr>
        <w:pStyle w:val="Bezmezer"/>
      </w:pPr>
      <w:r>
        <w:rPr>
          <w:noProof/>
          <w:lang w:eastAsia="cs-CZ"/>
        </w:rPr>
        <mc:AlternateContent>
          <mc:Choice Requires="wps">
            <w:drawing>
              <wp:anchor distT="0" distB="0" distL="114300" distR="114300" simplePos="0" relativeHeight="251667456" behindDoc="0" locked="0" layoutInCell="1" allowOverlap="0" wp14:anchorId="07DDD4E3" wp14:editId="678B0AA0">
                <wp:simplePos x="0" y="0"/>
                <wp:positionH relativeFrom="margin">
                  <wp:posOffset>0</wp:posOffset>
                </wp:positionH>
                <wp:positionV relativeFrom="paragraph">
                  <wp:posOffset>100965</wp:posOffset>
                </wp:positionV>
                <wp:extent cx="4629150" cy="748665"/>
                <wp:effectExtent l="0" t="0" r="19050" b="26670"/>
                <wp:wrapNone/>
                <wp:docPr id="21" name="Textové pole 21"/>
                <wp:cNvGraphicFramePr/>
                <a:graphic xmlns:a="http://schemas.openxmlformats.org/drawingml/2006/main">
                  <a:graphicData uri="http://schemas.microsoft.com/office/word/2010/wordprocessingShape">
                    <wps:wsp>
                      <wps:cNvSpPr txBox="1"/>
                      <wps:spPr bwMode="auto">
                        <a:xfrm>
                          <a:off x="0" y="0"/>
                          <a:ext cx="4629150" cy="748665"/>
                        </a:xfrm>
                        <a:prstGeom prst="rect">
                          <a:avLst/>
                        </a:prstGeom>
                        <a:noFill/>
                        <a:ln w="3175" cap="sq" cmpd="sng">
                          <a:solidFill>
                            <a:schemeClr val="bg1">
                              <a:lumMod val="50000"/>
                            </a:schemeClr>
                          </a:solidFill>
                          <a:miter lim="800000"/>
                        </a:ln>
                      </wps:spPr>
                      <wps:txbx>
                        <w:txbxContent>
                          <w:p w14:paraId="15386C02" w14:textId="77777777" w:rsidR="00AC6682" w:rsidRDefault="00AC6682" w:rsidP="00A664DC">
                            <w:pPr>
                              <w:pStyle w:val="Bezmezer"/>
                            </w:pPr>
                            <w:r>
                              <w:rPr>
                                <w:noProof/>
                                <w:lang w:eastAsia="cs-CZ"/>
                              </w:rPr>
                              <w:drawing>
                                <wp:inline distT="0" distB="0" distL="0" distR="0" wp14:anchorId="0065EE98" wp14:editId="617EEAC6">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0943948" w14:textId="77777777" w:rsidR="0066641C" w:rsidRDefault="00AC6682" w:rsidP="00AC6682">
                            <w:pPr>
                              <w:pStyle w:val="Bezmezer"/>
                              <w:rPr>
                                <w:b/>
                              </w:rPr>
                            </w:pPr>
                            <w:r w:rsidRPr="00AC6682">
                              <w:rPr>
                                <w:b/>
                              </w:rPr>
                              <w:t>Kontakt s teplem, žhavými předměty nebo ohněm</w:t>
                            </w:r>
                            <w:r>
                              <w:rPr>
                                <w:b/>
                              </w:rPr>
                              <w:t>.</w:t>
                            </w:r>
                          </w:p>
                          <w:p w14:paraId="41664D9B" w14:textId="77777777" w:rsidR="00AC6682" w:rsidRDefault="00AC6682" w:rsidP="00AC6682">
                            <w:pPr>
                              <w:pStyle w:val="Bezmezer"/>
                            </w:pPr>
                            <w:r w:rsidRPr="00AC6682">
                              <w:t>Zranění (např. popáleniny) způsobené roztavením materiálu</w:t>
                            </w:r>
                            <w:r w:rsidR="00CE233B">
                              <w:t>.</w:t>
                            </w:r>
                          </w:p>
                          <w:p w14:paraId="0CBC13F8" w14:textId="2DF02A6E" w:rsidR="00AC6682" w:rsidRPr="00AC6682" w:rsidRDefault="00AC6682" w:rsidP="00A664DC">
                            <w:pPr>
                              <w:pStyle w:val="Bezmezer"/>
                              <w:numPr>
                                <w:ilvl w:val="0"/>
                                <w:numId w:val="12"/>
                              </w:numPr>
                            </w:pPr>
                            <w:r w:rsidRPr="00AC6682">
                              <w:t xml:space="preserve">Chraňte </w:t>
                            </w:r>
                            <w:r w:rsidR="00827938">
                              <w:t>ortézu</w:t>
                            </w:r>
                            <w:r w:rsidRPr="00AC6682">
                              <w:t xml:space="preserve"> před otevřeným plamenem, žhavými předměty a jinými zdroji tepla.</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DDD4E3" id="Textové pole 21" o:spid="_x0000_s1032" type="#_x0000_t202" style="position:absolute;margin-left:0;margin-top:7.95pt;width:364.5pt;height:5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" o:allowoverlap="f" filled="f" strokecolor="#7f7f7f [1612]" strokeweight=".25pt">
                <v:stroke endcap="square"/>
                <v:textbox style="mso-fit-shape-to-text:t" inset="2mm,2mm,1mm,2mm">
                  <w:txbxContent>
                    <w:p w14:paraId="15386C02" w14:textId="77777777" w:rsidR="00AC6682" w:rsidRDefault="00AC6682" w:rsidP="00A664DC">
                      <w:pPr>
                        <w:pStyle w:val="Bezmezer"/>
                      </w:pPr>
                      <w:r>
                        <w:rPr>
                          <w:noProof/>
                          <w:lang w:eastAsia="cs-CZ"/>
                        </w:rPr>
                        <w:drawing>
                          <wp:inline distT="0" distB="0" distL="0" distR="0" wp14:anchorId="0065EE98" wp14:editId="617EEAC6">
                            <wp:extent cx="867600" cy="216000"/>
                            <wp:effectExtent l="0" t="0" r="889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0943948" w14:textId="77777777" w:rsidR="0066641C" w:rsidRDefault="00AC6682" w:rsidP="00AC6682">
                      <w:pPr>
                        <w:pStyle w:val="Bezmezer"/>
                        <w:rPr>
                          <w:b/>
                        </w:rPr>
                      </w:pPr>
                      <w:r w:rsidRPr="00AC6682">
                        <w:rPr>
                          <w:b/>
                        </w:rPr>
                        <w:t>Kontakt s teplem, žhavými předměty nebo ohněm</w:t>
                      </w:r>
                      <w:r>
                        <w:rPr>
                          <w:b/>
                        </w:rPr>
                        <w:t>.</w:t>
                      </w:r>
                    </w:p>
                    <w:p w14:paraId="41664D9B" w14:textId="77777777" w:rsidR="00AC6682" w:rsidRDefault="00AC6682" w:rsidP="00AC6682">
                      <w:pPr>
                        <w:pStyle w:val="Bezmezer"/>
                      </w:pPr>
                      <w:r w:rsidRPr="00AC6682">
                        <w:t>Zranění (např. popáleniny) způsobené roztavením materiálu</w:t>
                      </w:r>
                      <w:r w:rsidR="00CE233B">
                        <w:t>.</w:t>
                      </w:r>
                    </w:p>
                    <w:p w14:paraId="0CBC13F8" w14:textId="2DF02A6E" w:rsidR="00AC6682" w:rsidRPr="00AC6682" w:rsidRDefault="00AC6682" w:rsidP="00A664DC">
                      <w:pPr>
                        <w:pStyle w:val="Bezmezer"/>
                        <w:numPr>
                          <w:ilvl w:val="0"/>
                          <w:numId w:val="12"/>
                        </w:numPr>
                      </w:pPr>
                      <w:r w:rsidRPr="00AC6682">
                        <w:t xml:space="preserve">Chraňte </w:t>
                      </w:r>
                      <w:r w:rsidR="00827938">
                        <w:t>ortézu</w:t>
                      </w:r>
                      <w:r w:rsidRPr="00AC6682">
                        <w:t xml:space="preserve"> před otevřeným plamenem, žhavými předměty a jinými zdroji tepla.</w:t>
                      </w:r>
                    </w:p>
                  </w:txbxContent>
                </v:textbox>
                <w10:wrap anchorx="margin"/>
              </v:shape>
            </w:pict>
          </mc:Fallback>
        </mc:AlternateContent>
      </w:r>
    </w:p>
    <w:p w14:paraId="6BAFA311" w14:textId="77777777" w:rsidR="00E80085" w:rsidRDefault="00E80085"/>
    <w:p w14:paraId="4C0FB8E3" w14:textId="77777777" w:rsidR="00A664DC" w:rsidRDefault="00A664DC" w:rsidP="00A664DC">
      <w:pPr>
        <w:pStyle w:val="Bezmezer"/>
      </w:pPr>
    </w:p>
    <w:p w14:paraId="1234C418" w14:textId="77777777" w:rsidR="00A664DC" w:rsidRDefault="00A664DC" w:rsidP="00A664DC">
      <w:pPr>
        <w:pStyle w:val="Bezmezer"/>
      </w:pPr>
    </w:p>
    <w:p w14:paraId="0D538837" w14:textId="0A48568A" w:rsidR="00AC6682" w:rsidRDefault="00AC6682" w:rsidP="00A664DC">
      <w:pPr>
        <w:pStyle w:val="Bezmezer"/>
      </w:pPr>
    </w:p>
    <w:p w14:paraId="589D61FF" w14:textId="77777777" w:rsidR="00A664DC" w:rsidRDefault="00A664DC" w:rsidP="00A664DC">
      <w:pPr>
        <w:pStyle w:val="Bezmezer"/>
      </w:pPr>
    </w:p>
    <w:p w14:paraId="28C5606F" w14:textId="013E8A27" w:rsidR="00A664DC" w:rsidRDefault="00A664DC" w:rsidP="00A664DC">
      <w:pPr>
        <w:pStyle w:val="Bezmezer"/>
      </w:pPr>
    </w:p>
    <w:p w14:paraId="37115246" w14:textId="77777777" w:rsidR="00A664DC" w:rsidRDefault="00A664DC" w:rsidP="00A664DC">
      <w:pPr>
        <w:pStyle w:val="Bezmezer"/>
      </w:pPr>
    </w:p>
    <w:p w14:paraId="2E8E1A01" w14:textId="620381C7" w:rsidR="00A664DC" w:rsidRDefault="00A664DC" w:rsidP="00A664DC">
      <w:pPr>
        <w:pStyle w:val="Bezmezer"/>
      </w:pPr>
    </w:p>
    <w:p w14:paraId="1C885249" w14:textId="7BA897B6" w:rsidR="00A664DC" w:rsidRDefault="00A664DC" w:rsidP="00A664DC">
      <w:pPr>
        <w:pStyle w:val="Bezmezer"/>
      </w:pPr>
    </w:p>
    <w:p w14:paraId="34C97DA8" w14:textId="1F21B3C3" w:rsidR="00A664DC" w:rsidRDefault="00A664DC" w:rsidP="00A664DC">
      <w:pPr>
        <w:pStyle w:val="Bezmezer"/>
      </w:pPr>
    </w:p>
    <w:p w14:paraId="30E66648" w14:textId="142C9CD7" w:rsidR="00A664DC" w:rsidRDefault="002D5E74" w:rsidP="00A664DC">
      <w:pPr>
        <w:pStyle w:val="Bezmezer"/>
      </w:pPr>
      <w:r>
        <w:rPr>
          <w:noProof/>
          <w:lang w:eastAsia="cs-CZ"/>
        </w:rPr>
        <mc:AlternateContent>
          <mc:Choice Requires="wps">
            <w:drawing>
              <wp:anchor distT="0" distB="0" distL="114300" distR="114300" simplePos="0" relativeHeight="251675648" behindDoc="0" locked="0" layoutInCell="1" allowOverlap="0" wp14:anchorId="446577C7" wp14:editId="329C1303">
                <wp:simplePos x="0" y="0"/>
                <wp:positionH relativeFrom="margin">
                  <wp:posOffset>8255</wp:posOffset>
                </wp:positionH>
                <wp:positionV relativeFrom="paragraph">
                  <wp:posOffset>31750</wp:posOffset>
                </wp:positionV>
                <wp:extent cx="4629150" cy="1356995"/>
                <wp:effectExtent l="0" t="0" r="19050" b="15875"/>
                <wp:wrapNone/>
                <wp:docPr id="30" name="Textové pole 30"/>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14D06BC3" w14:textId="77777777" w:rsidR="000061B3" w:rsidRDefault="000061B3" w:rsidP="000061B3">
                            <w:pPr>
                              <w:pStyle w:val="Bezmezer"/>
                            </w:pPr>
                            <w:r w:rsidRPr="00E80085">
                              <w:rPr>
                                <w:noProof/>
                                <w:lang w:eastAsia="cs-CZ"/>
                              </w:rPr>
                              <w:drawing>
                                <wp:inline distT="0" distB="0" distL="0" distR="0" wp14:anchorId="0FF7E0E3" wp14:editId="337B1924">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AC2C76C" w14:textId="77777777" w:rsidR="00CE233B" w:rsidRDefault="000061B3" w:rsidP="000061B3">
                            <w:pPr>
                              <w:pStyle w:val="Bezmezer"/>
                              <w:rPr>
                                <w:b/>
                              </w:rPr>
                            </w:pPr>
                            <w:r w:rsidRPr="00E80085">
                              <w:rPr>
                                <w:b/>
                              </w:rPr>
                              <w:t>Mechanické přetížení</w:t>
                            </w:r>
                            <w:r w:rsidR="00CE233B">
                              <w:rPr>
                                <w:b/>
                              </w:rPr>
                              <w:t>.</w:t>
                            </w:r>
                          </w:p>
                          <w:p w14:paraId="3D693AD3" w14:textId="77777777" w:rsidR="000061B3" w:rsidRPr="00E80085" w:rsidRDefault="000061B3" w:rsidP="000061B3">
                            <w:pPr>
                              <w:pStyle w:val="Bezmezer"/>
                            </w:pPr>
                            <w:r w:rsidRPr="00E80085">
                              <w:t>Zhoršení funkce v důsledku mechanického poškození.</w:t>
                            </w:r>
                          </w:p>
                          <w:p w14:paraId="09027A29" w14:textId="77777777" w:rsidR="000061B3" w:rsidRPr="00E80085" w:rsidRDefault="000061B3" w:rsidP="000061B3">
                            <w:pPr>
                              <w:pStyle w:val="Bezmezer"/>
                              <w:numPr>
                                <w:ilvl w:val="0"/>
                                <w:numId w:val="16"/>
                              </w:numPr>
                            </w:pPr>
                            <w:r w:rsidRPr="00E80085">
                              <w:t>Před každým použitím zkontrolujte, zda není výrobek poškozen.</w:t>
                            </w:r>
                          </w:p>
                          <w:p w14:paraId="3F1531A4" w14:textId="77777777" w:rsidR="000061B3" w:rsidRPr="00E80085" w:rsidRDefault="000061B3" w:rsidP="000061B3">
                            <w:pPr>
                              <w:pStyle w:val="Bezmezer"/>
                              <w:numPr>
                                <w:ilvl w:val="0"/>
                                <w:numId w:val="16"/>
                              </w:numPr>
                            </w:pPr>
                            <w:r w:rsidRPr="00E80085">
                              <w:t>Nepoužívejte výrobek, pokud byla zhoršena jeho funkčnost.</w:t>
                            </w:r>
                          </w:p>
                          <w:p w14:paraId="2B1E23A4" w14:textId="77777777" w:rsidR="000061B3" w:rsidRPr="00E80085" w:rsidRDefault="000061B3" w:rsidP="000061B3">
                            <w:pPr>
                              <w:pStyle w:val="Bezmezer"/>
                              <w:numPr>
                                <w:ilvl w:val="0"/>
                                <w:numId w:val="16"/>
                              </w:numPr>
                            </w:pPr>
                            <w:r w:rsidRPr="00E80085">
                              <w:t>Přijměte veškerá nezbytná opatření (např. opravu, výměnu, kontrolu zákaznickým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6577C7" id="Textové pole 30" o:spid="_x0000_s1033" type="#_x0000_t202" style="position:absolute;margin-left:.65pt;margin-top:2.5pt;width:364.5pt;height:106.8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" o:allowoverlap="f" filled="f" strokecolor="#7f7f7f [1612]" strokeweight=".25pt">
                <v:stroke endcap="square"/>
                <v:textbox style="mso-fit-shape-to-text:t" inset="2mm,2mm,1mm,2mm">
                  <w:txbxContent>
                    <w:p w14:paraId="14D06BC3" w14:textId="77777777" w:rsidR="000061B3" w:rsidRDefault="000061B3" w:rsidP="000061B3">
                      <w:pPr>
                        <w:pStyle w:val="Bezmezer"/>
                      </w:pPr>
                      <w:r w:rsidRPr="00E80085">
                        <w:rPr>
                          <w:noProof/>
                          <w:lang w:eastAsia="cs-CZ"/>
                        </w:rPr>
                        <w:drawing>
                          <wp:inline distT="0" distB="0" distL="0" distR="0" wp14:anchorId="0FF7E0E3" wp14:editId="337B1924">
                            <wp:extent cx="871200" cy="216000"/>
                            <wp:effectExtent l="0" t="0" r="5715"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1AC2C76C" w14:textId="77777777" w:rsidR="00CE233B" w:rsidRDefault="000061B3" w:rsidP="000061B3">
                      <w:pPr>
                        <w:pStyle w:val="Bezmezer"/>
                        <w:rPr>
                          <w:b/>
                        </w:rPr>
                      </w:pPr>
                      <w:r w:rsidRPr="00E80085">
                        <w:rPr>
                          <w:b/>
                        </w:rPr>
                        <w:t>Mechanické přetížení</w:t>
                      </w:r>
                      <w:r w:rsidR="00CE233B">
                        <w:rPr>
                          <w:b/>
                        </w:rPr>
                        <w:t>.</w:t>
                      </w:r>
                    </w:p>
                    <w:p w14:paraId="3D693AD3" w14:textId="77777777" w:rsidR="000061B3" w:rsidRPr="00E80085" w:rsidRDefault="000061B3" w:rsidP="000061B3">
                      <w:pPr>
                        <w:pStyle w:val="Bezmezer"/>
                      </w:pPr>
                      <w:r w:rsidRPr="00E80085">
                        <w:t>Zhoršení funkce v důsledku mechanického poškození.</w:t>
                      </w:r>
                    </w:p>
                    <w:p w14:paraId="09027A29" w14:textId="77777777" w:rsidR="000061B3" w:rsidRPr="00E80085" w:rsidRDefault="000061B3" w:rsidP="000061B3">
                      <w:pPr>
                        <w:pStyle w:val="Bezmezer"/>
                        <w:numPr>
                          <w:ilvl w:val="0"/>
                          <w:numId w:val="16"/>
                        </w:numPr>
                      </w:pPr>
                      <w:r w:rsidRPr="00E80085">
                        <w:t>Před každým použitím zkontrolujte, zda není výrobek poškozen.</w:t>
                      </w:r>
                    </w:p>
                    <w:p w14:paraId="3F1531A4" w14:textId="77777777" w:rsidR="000061B3" w:rsidRPr="00E80085" w:rsidRDefault="000061B3" w:rsidP="000061B3">
                      <w:pPr>
                        <w:pStyle w:val="Bezmezer"/>
                        <w:numPr>
                          <w:ilvl w:val="0"/>
                          <w:numId w:val="16"/>
                        </w:numPr>
                      </w:pPr>
                      <w:r w:rsidRPr="00E80085">
                        <w:t>Nepoužívejte výrobek, pokud byla zhoršena jeho funkčnost.</w:t>
                      </w:r>
                    </w:p>
                    <w:p w14:paraId="2B1E23A4" w14:textId="77777777" w:rsidR="000061B3" w:rsidRPr="00E80085" w:rsidRDefault="000061B3" w:rsidP="000061B3">
                      <w:pPr>
                        <w:pStyle w:val="Bezmezer"/>
                        <w:numPr>
                          <w:ilvl w:val="0"/>
                          <w:numId w:val="16"/>
                        </w:numPr>
                      </w:pPr>
                      <w:r w:rsidRPr="00E80085">
                        <w:t>Přijměte veškerá nezbytná opatření (např. opravu, výměnu, kontrolu zákaznickým servisem výrobce atd.).</w:t>
                      </w:r>
                    </w:p>
                  </w:txbxContent>
                </v:textbox>
                <w10:wrap anchorx="margin"/>
              </v:shape>
            </w:pict>
          </mc:Fallback>
        </mc:AlternateContent>
      </w:r>
    </w:p>
    <w:p w14:paraId="11EEA03E" w14:textId="77777777" w:rsidR="00A664DC" w:rsidRDefault="00A664DC" w:rsidP="00A664DC">
      <w:pPr>
        <w:pStyle w:val="Bezmezer"/>
      </w:pPr>
    </w:p>
    <w:p w14:paraId="0A8613F6" w14:textId="3F70B356" w:rsidR="00A664DC" w:rsidRDefault="00A664DC" w:rsidP="00A664DC">
      <w:pPr>
        <w:pStyle w:val="Bezmezer"/>
      </w:pPr>
    </w:p>
    <w:p w14:paraId="54B88900" w14:textId="2CD7AB65" w:rsidR="00A664DC" w:rsidRDefault="00A664DC" w:rsidP="00A664DC">
      <w:pPr>
        <w:pStyle w:val="Bezmezer"/>
      </w:pPr>
    </w:p>
    <w:p w14:paraId="466CAD86" w14:textId="77777777" w:rsidR="00E80085" w:rsidRDefault="00E80085" w:rsidP="00A664DC">
      <w:pPr>
        <w:pStyle w:val="Bezmezer"/>
      </w:pPr>
    </w:p>
    <w:p w14:paraId="5249D66E" w14:textId="7EB4756C" w:rsidR="00A664DC" w:rsidRDefault="00A664DC" w:rsidP="00A664DC">
      <w:pPr>
        <w:pStyle w:val="Bezmezer"/>
      </w:pPr>
    </w:p>
    <w:p w14:paraId="75B41140" w14:textId="77777777" w:rsidR="00A664DC" w:rsidRDefault="00A664DC" w:rsidP="00A664DC">
      <w:pPr>
        <w:pStyle w:val="Bezmezer"/>
      </w:pPr>
    </w:p>
    <w:p w14:paraId="1806B58B" w14:textId="59E739D8" w:rsidR="00A664DC" w:rsidRDefault="00A664DC" w:rsidP="00A664DC">
      <w:pPr>
        <w:pStyle w:val="Bezmezer"/>
      </w:pPr>
    </w:p>
    <w:p w14:paraId="546F618C" w14:textId="5F2A268C" w:rsidR="00A664DC" w:rsidRDefault="00A664DC" w:rsidP="00A664DC">
      <w:pPr>
        <w:pStyle w:val="Bezmezer"/>
      </w:pPr>
    </w:p>
    <w:p w14:paraId="4FFE1FB6" w14:textId="619CBFBC" w:rsidR="00A664DC" w:rsidRDefault="002D5E74" w:rsidP="00A664DC">
      <w:pPr>
        <w:pStyle w:val="Bezmezer"/>
      </w:pPr>
      <w:r>
        <w:rPr>
          <w:noProof/>
          <w:lang w:eastAsia="cs-CZ"/>
        </w:rPr>
        <mc:AlternateContent>
          <mc:Choice Requires="wps">
            <w:drawing>
              <wp:anchor distT="0" distB="0" distL="114300" distR="114300" simplePos="0" relativeHeight="251677696" behindDoc="0" locked="0" layoutInCell="1" allowOverlap="0" wp14:anchorId="36F2DA41" wp14:editId="6A90FEF8">
                <wp:simplePos x="0" y="0"/>
                <wp:positionH relativeFrom="margin">
                  <wp:posOffset>8255</wp:posOffset>
                </wp:positionH>
                <wp:positionV relativeFrom="paragraph">
                  <wp:posOffset>92075</wp:posOffset>
                </wp:positionV>
                <wp:extent cx="4629150" cy="1356995"/>
                <wp:effectExtent l="0" t="0" r="19050" b="26035"/>
                <wp:wrapNone/>
                <wp:docPr id="288" name="Textové pole 288"/>
                <wp:cNvGraphicFramePr/>
                <a:graphic xmlns:a="http://schemas.openxmlformats.org/drawingml/2006/main">
                  <a:graphicData uri="http://schemas.microsoft.com/office/word/2010/wordprocessingShape">
                    <wps:wsp>
                      <wps:cNvSpPr txBox="1"/>
                      <wps:spPr bwMode="auto">
                        <a:xfrm>
                          <a:off x="0" y="0"/>
                          <a:ext cx="4629150" cy="1356995"/>
                        </a:xfrm>
                        <a:prstGeom prst="rect">
                          <a:avLst/>
                        </a:prstGeom>
                        <a:noFill/>
                        <a:ln w="3175" cap="sq" cmpd="sng">
                          <a:solidFill>
                            <a:schemeClr val="bg1">
                              <a:lumMod val="50000"/>
                            </a:schemeClr>
                          </a:solidFill>
                          <a:miter lim="800000"/>
                        </a:ln>
                      </wps:spPr>
                      <wps:txbx>
                        <w:txbxContent>
                          <w:p w14:paraId="3AE8AB20" w14:textId="77777777" w:rsidR="0066641C" w:rsidRPr="009A658D" w:rsidRDefault="0066641C" w:rsidP="0066641C">
                            <w:pPr>
                              <w:pStyle w:val="Bezmezer"/>
                            </w:pPr>
                            <w:r w:rsidRPr="009A658D">
                              <w:rPr>
                                <w:noProof/>
                                <w:lang w:eastAsia="cs-CZ"/>
                              </w:rPr>
                              <w:drawing>
                                <wp:inline distT="0" distB="0" distL="0" distR="0" wp14:anchorId="14804828" wp14:editId="185CE45A">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0AF9BA0D" w14:textId="77777777" w:rsidR="0066641C" w:rsidRPr="009A658D" w:rsidRDefault="0066641C" w:rsidP="0066641C">
                            <w:pPr>
                              <w:pStyle w:val="Bezmezer"/>
                              <w:rPr>
                                <w:b/>
                              </w:rPr>
                            </w:pPr>
                            <w:r w:rsidRPr="009A658D">
                              <w:rPr>
                                <w:b/>
                              </w:rPr>
                              <w:t>Nesprávné použití a provedení změn na výrobku</w:t>
                            </w:r>
                            <w:r w:rsidR="00CE233B">
                              <w:rPr>
                                <w:b/>
                              </w:rPr>
                              <w:t>.</w:t>
                            </w:r>
                          </w:p>
                          <w:p w14:paraId="29634CE1" w14:textId="77777777" w:rsidR="0066641C" w:rsidRPr="009A658D" w:rsidRDefault="0066641C" w:rsidP="0066641C">
                            <w:pPr>
                              <w:pStyle w:val="Bezmezer"/>
                            </w:pPr>
                            <w:r w:rsidRPr="009A658D">
                              <w:t>Změna nebo ztráta funkčnosti a poškození výrobku</w:t>
                            </w:r>
                            <w:r w:rsidR="00CE233B">
                              <w:t>.</w:t>
                            </w:r>
                          </w:p>
                          <w:p w14:paraId="61892A81" w14:textId="77777777" w:rsidR="0066641C" w:rsidRPr="009A658D" w:rsidRDefault="0066641C" w:rsidP="0066641C">
                            <w:pPr>
                              <w:pStyle w:val="Bezmezer"/>
                              <w:numPr>
                                <w:ilvl w:val="0"/>
                                <w:numId w:val="17"/>
                              </w:numPr>
                            </w:pPr>
                            <w:r w:rsidRPr="009A658D">
                              <w:t>Používejte tento výrobek pouze dle jeho učeného účelu, který je specifikovaný kapitole 3</w:t>
                            </w:r>
                            <w:r w:rsidR="00CE233B">
                              <w:t>.</w:t>
                            </w:r>
                          </w:p>
                          <w:p w14:paraId="66307DBD" w14:textId="77777777" w:rsidR="0066641C" w:rsidRPr="009A658D" w:rsidRDefault="0066641C" w:rsidP="0066641C">
                            <w:pPr>
                              <w:pStyle w:val="Bezmezer"/>
                              <w:numPr>
                                <w:ilvl w:val="0"/>
                                <w:numId w:val="17"/>
                              </w:numPr>
                            </w:pPr>
                            <w:r w:rsidRPr="009A658D">
                              <w:t>Na prostředku neprovádějte žádné změny.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F2DA41" id="Textové pole 288" o:spid="_x0000_s1034" type="#_x0000_t202" style="position:absolute;margin-left:.65pt;margin-top:7.25pt;width:364.5pt;height:106.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" o:allowoverlap="f" filled="f" strokecolor="#7f7f7f [1612]" strokeweight=".25pt">
                <v:stroke endcap="square"/>
                <v:textbox style="mso-fit-shape-to-text:t" inset="2mm,2mm,1mm,2mm">
                  <w:txbxContent>
                    <w:p w14:paraId="3AE8AB20" w14:textId="77777777" w:rsidR="0066641C" w:rsidRPr="009A658D" w:rsidRDefault="0066641C" w:rsidP="0066641C">
                      <w:pPr>
                        <w:pStyle w:val="Bezmezer"/>
                      </w:pPr>
                      <w:r w:rsidRPr="009A658D">
                        <w:rPr>
                          <w:noProof/>
                          <w:lang w:eastAsia="cs-CZ"/>
                        </w:rPr>
                        <w:drawing>
                          <wp:inline distT="0" distB="0" distL="0" distR="0" wp14:anchorId="14804828" wp14:editId="185CE45A">
                            <wp:extent cx="871200" cy="216000"/>
                            <wp:effectExtent l="0" t="0" r="5715" b="0"/>
                            <wp:docPr id="289" name="Obráze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dr-upozorneni.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71200" cy="216000"/>
                                    </a:xfrm>
                                    <a:prstGeom prst="rect">
                                      <a:avLst/>
                                    </a:prstGeom>
                                  </pic:spPr>
                                </pic:pic>
                              </a:graphicData>
                            </a:graphic>
                          </wp:inline>
                        </w:drawing>
                      </w:r>
                    </w:p>
                    <w:p w14:paraId="0AF9BA0D" w14:textId="77777777" w:rsidR="0066641C" w:rsidRPr="009A658D" w:rsidRDefault="0066641C" w:rsidP="0066641C">
                      <w:pPr>
                        <w:pStyle w:val="Bezmezer"/>
                        <w:rPr>
                          <w:b/>
                        </w:rPr>
                      </w:pPr>
                      <w:r w:rsidRPr="009A658D">
                        <w:rPr>
                          <w:b/>
                        </w:rPr>
                        <w:t>Nesprávné použití a provedení změn na výrobku</w:t>
                      </w:r>
                      <w:r w:rsidR="00CE233B">
                        <w:rPr>
                          <w:b/>
                        </w:rPr>
                        <w:t>.</w:t>
                      </w:r>
                    </w:p>
                    <w:p w14:paraId="29634CE1" w14:textId="77777777" w:rsidR="0066641C" w:rsidRPr="009A658D" w:rsidRDefault="0066641C" w:rsidP="0066641C">
                      <w:pPr>
                        <w:pStyle w:val="Bezmezer"/>
                      </w:pPr>
                      <w:r w:rsidRPr="009A658D">
                        <w:t>Změna nebo ztráta funkčnosti a poškození výrobku</w:t>
                      </w:r>
                      <w:r w:rsidR="00CE233B">
                        <w:t>.</w:t>
                      </w:r>
                    </w:p>
                    <w:p w14:paraId="61892A81" w14:textId="77777777" w:rsidR="0066641C" w:rsidRPr="009A658D" w:rsidRDefault="0066641C" w:rsidP="0066641C">
                      <w:pPr>
                        <w:pStyle w:val="Bezmezer"/>
                        <w:numPr>
                          <w:ilvl w:val="0"/>
                          <w:numId w:val="17"/>
                        </w:numPr>
                      </w:pPr>
                      <w:r w:rsidRPr="009A658D">
                        <w:t>Používejte tento výrobek pouze dle jeho učeného účelu, který je specifikovaný kapitole 3</w:t>
                      </w:r>
                      <w:r w:rsidR="00CE233B">
                        <w:t>.</w:t>
                      </w:r>
                    </w:p>
                    <w:p w14:paraId="66307DBD" w14:textId="77777777" w:rsidR="0066641C" w:rsidRPr="009A658D" w:rsidRDefault="0066641C" w:rsidP="0066641C">
                      <w:pPr>
                        <w:pStyle w:val="Bezmezer"/>
                        <w:numPr>
                          <w:ilvl w:val="0"/>
                          <w:numId w:val="17"/>
                        </w:numPr>
                      </w:pPr>
                      <w:r w:rsidRPr="009A658D">
                        <w:t>Na prostředku neprovádějte žádné změny.</w:t>
                      </w:r>
                    </w:p>
                  </w:txbxContent>
                </v:textbox>
                <w10:wrap anchorx="margin"/>
              </v:shape>
            </w:pict>
          </mc:Fallback>
        </mc:AlternateContent>
      </w:r>
    </w:p>
    <w:p w14:paraId="63135983" w14:textId="02BC9580" w:rsidR="00A664DC" w:rsidRDefault="00A664DC" w:rsidP="00A664DC">
      <w:pPr>
        <w:pStyle w:val="Bezmezer"/>
      </w:pPr>
    </w:p>
    <w:p w14:paraId="785DF2F8" w14:textId="4454671C" w:rsidR="00A664DC" w:rsidRDefault="00A664DC" w:rsidP="00A664DC">
      <w:pPr>
        <w:pStyle w:val="Bezmezer"/>
      </w:pPr>
    </w:p>
    <w:p w14:paraId="750472D0" w14:textId="46B58701" w:rsidR="002D5E74" w:rsidRDefault="002D5E74" w:rsidP="00A664DC">
      <w:pPr>
        <w:pStyle w:val="Bezmezer"/>
      </w:pPr>
    </w:p>
    <w:p w14:paraId="3D090B81" w14:textId="5128546D" w:rsidR="002D5E74" w:rsidRDefault="002D5E74" w:rsidP="00A664DC">
      <w:pPr>
        <w:pStyle w:val="Bezmezer"/>
      </w:pPr>
    </w:p>
    <w:p w14:paraId="133BBDA1" w14:textId="4061D870" w:rsidR="002D5E74" w:rsidRDefault="002D5E74" w:rsidP="00A664DC">
      <w:pPr>
        <w:pStyle w:val="Bezmezer"/>
      </w:pPr>
    </w:p>
    <w:p w14:paraId="04B92731" w14:textId="692A2A81" w:rsidR="002D5E74" w:rsidRDefault="002D5E74" w:rsidP="00A664DC">
      <w:pPr>
        <w:pStyle w:val="Bezmezer"/>
      </w:pPr>
    </w:p>
    <w:p w14:paraId="11AD755A" w14:textId="77777777" w:rsidR="002D5E74" w:rsidRDefault="002D5E74" w:rsidP="00A664DC">
      <w:pPr>
        <w:pStyle w:val="Bezmezer"/>
      </w:pPr>
    </w:p>
    <w:p w14:paraId="473F0203" w14:textId="77777777" w:rsidR="0066641C" w:rsidRPr="0066641C" w:rsidRDefault="0066641C" w:rsidP="0066641C">
      <w:pPr>
        <w:pStyle w:val="Nadpis1"/>
      </w:pPr>
      <w:bookmarkStart w:id="9" w:name="_Toc78190008"/>
      <w:r w:rsidRPr="0066641C">
        <w:t>Manipulace</w:t>
      </w:r>
      <w:bookmarkEnd w:id="9"/>
    </w:p>
    <w:p w14:paraId="1739C887" w14:textId="77777777" w:rsidR="00932C4A" w:rsidRDefault="00932C4A" w:rsidP="00932C4A">
      <w:pPr>
        <w:pStyle w:val="Nadpis2"/>
      </w:pPr>
      <w:bookmarkStart w:id="10" w:name="_Toc78190009"/>
      <w:r>
        <w:t>Kontrola</w:t>
      </w:r>
      <w:bookmarkEnd w:id="10"/>
    </w:p>
    <w:p w14:paraId="1ECE9B3E" w14:textId="77777777" w:rsidR="00AC6682" w:rsidRDefault="00CE233B" w:rsidP="00A664DC">
      <w:pPr>
        <w:pStyle w:val="Bezmezer"/>
      </w:pPr>
      <w:r>
        <w:rPr>
          <w:noProof/>
          <w:lang w:eastAsia="cs-CZ"/>
        </w:rPr>
        <mc:AlternateContent>
          <mc:Choice Requires="wps">
            <w:drawing>
              <wp:anchor distT="0" distB="0" distL="114300" distR="114300" simplePos="0" relativeHeight="251683840" behindDoc="0" locked="0" layoutInCell="1" allowOverlap="0" wp14:anchorId="73737446" wp14:editId="2F40A109">
                <wp:simplePos x="0" y="0"/>
                <wp:positionH relativeFrom="margin">
                  <wp:posOffset>1905</wp:posOffset>
                </wp:positionH>
                <wp:positionV relativeFrom="paragraph">
                  <wp:posOffset>22225</wp:posOffset>
                </wp:positionV>
                <wp:extent cx="4629150" cy="734060"/>
                <wp:effectExtent l="0" t="0" r="19050" b="26670"/>
                <wp:wrapNone/>
                <wp:docPr id="293" name="Textové pole 293"/>
                <wp:cNvGraphicFramePr/>
                <a:graphic xmlns:a="http://schemas.openxmlformats.org/drawingml/2006/main">
                  <a:graphicData uri="http://schemas.microsoft.com/office/word/2010/wordprocessingShape">
                    <wps:wsp>
                      <wps:cNvSpPr txBox="1"/>
                      <wps:spPr bwMode="auto">
                        <a:xfrm>
                          <a:off x="0" y="0"/>
                          <a:ext cx="4629150" cy="734060"/>
                        </a:xfrm>
                        <a:prstGeom prst="rect">
                          <a:avLst/>
                        </a:prstGeom>
                        <a:noFill/>
                        <a:ln w="3175" cap="sq" cmpd="sng">
                          <a:solidFill>
                            <a:schemeClr val="bg1">
                              <a:lumMod val="50000"/>
                            </a:schemeClr>
                          </a:solidFill>
                          <a:miter lim="800000"/>
                        </a:ln>
                      </wps:spPr>
                      <wps:txbx>
                        <w:txbxContent>
                          <w:p w14:paraId="67F95829" w14:textId="77777777" w:rsidR="00CE233B" w:rsidRDefault="00CE233B" w:rsidP="00CE233B">
                            <w:pPr>
                              <w:pStyle w:val="Bezmezer"/>
                            </w:pPr>
                            <w:r w:rsidRPr="00932C4A">
                              <w:rPr>
                                <w:noProof/>
                                <w:lang w:eastAsia="cs-CZ"/>
                              </w:rPr>
                              <w:drawing>
                                <wp:inline distT="0" distB="0" distL="0" distR="0" wp14:anchorId="6918499E" wp14:editId="63CD3140">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3B7F95B" w14:textId="43C68B10" w:rsidR="00CE233B" w:rsidRPr="00932C4A" w:rsidRDefault="00CE233B" w:rsidP="00CE233B">
                            <w:pPr>
                              <w:pStyle w:val="Bezmezer"/>
                              <w:rPr>
                                <w:b/>
                              </w:rPr>
                            </w:pPr>
                            <w:r w:rsidRPr="00932C4A">
                              <w:rPr>
                                <w:b/>
                              </w:rPr>
                              <w:t xml:space="preserve">Použití opotřebované nebo poškozené </w:t>
                            </w:r>
                            <w:r w:rsidR="00FD36AE">
                              <w:rPr>
                                <w:b/>
                              </w:rPr>
                              <w:t>ortézy</w:t>
                            </w:r>
                            <w:r>
                              <w:rPr>
                                <w:b/>
                              </w:rPr>
                              <w:t>.</w:t>
                            </w:r>
                          </w:p>
                          <w:p w14:paraId="23E5F772" w14:textId="77777777" w:rsidR="00CE233B" w:rsidRPr="00932C4A" w:rsidRDefault="00CE233B" w:rsidP="00CE233B">
                            <w:pPr>
                              <w:pStyle w:val="Bezmezer"/>
                            </w:pPr>
                            <w:r w:rsidRPr="00932C4A">
                              <w:t>Omezená podpora nebo zranění v důsledku změn nebo ztráty funkčnosti</w:t>
                            </w:r>
                            <w:r>
                              <w:t>.</w:t>
                            </w:r>
                          </w:p>
                          <w:p w14:paraId="48528CA8" w14:textId="5FEA711F" w:rsidR="00CE233B" w:rsidRPr="00932C4A" w:rsidRDefault="00CE233B" w:rsidP="00ED7465">
                            <w:pPr>
                              <w:pStyle w:val="Bezmezer"/>
                              <w:numPr>
                                <w:ilvl w:val="0"/>
                                <w:numId w:val="19"/>
                              </w:numPr>
                            </w:pPr>
                            <w:r w:rsidRPr="00932C4A">
                              <w:t xml:space="preserve">Před každým použitím zkontrolujte funkčnost a spolehlivost </w:t>
                            </w:r>
                            <w:r w:rsidR="00FD36AE">
                              <w:t>ortézy</w:t>
                            </w:r>
                            <w:r>
                              <w:t xml:space="preserve"> </w:t>
                            </w:r>
                            <w:r w:rsidR="00ED7465" w:rsidRPr="00ED7465">
                              <w:t>především z</w:t>
                            </w:r>
                            <w:r w:rsidR="00ED7465">
                              <w:t> </w:t>
                            </w:r>
                            <w:r w:rsidRPr="00932C4A">
                              <w:t>hlediska možného opotřebení nebo poškození.</w:t>
                            </w:r>
                          </w:p>
                          <w:p w14:paraId="21EAE45F" w14:textId="4687803D" w:rsidR="00CE233B" w:rsidRPr="00932C4A" w:rsidRDefault="00CE233B" w:rsidP="00CE233B">
                            <w:pPr>
                              <w:pStyle w:val="Bezmezer"/>
                              <w:numPr>
                                <w:ilvl w:val="0"/>
                                <w:numId w:val="19"/>
                              </w:numPr>
                            </w:pPr>
                            <w:r w:rsidRPr="00932C4A">
                              <w:t xml:space="preserve">Pokud </w:t>
                            </w:r>
                            <w:r w:rsidR="00FD36AE">
                              <w:t>ortéza</w:t>
                            </w:r>
                            <w:r w:rsidRPr="00932C4A">
                              <w:t xml:space="preserve"> nebo kterýkoliv její komponent vykazuje známky opotřebení</w:t>
                            </w:r>
                            <w:r>
                              <w:t xml:space="preserve"> </w:t>
                            </w:r>
                            <w:r w:rsidR="00ED7465">
                              <w:t>(např. </w:t>
                            </w:r>
                            <w:r w:rsidRPr="00932C4A">
                              <w:t xml:space="preserve">trhliny, deformace, špatné obepnutí) nebo poškození, </w:t>
                            </w:r>
                            <w:r w:rsidR="00917085">
                              <w:t>ortézu</w:t>
                            </w:r>
                            <w:r w:rsidRPr="00932C4A">
                              <w:t xml:space="preserve"> byste již neměl/a používat</w:t>
                            </w:r>
                            <w:r>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737446" id="Textové pole 293" o:spid="_x0000_s1035" type="#_x0000_t202" style="position:absolute;margin-left:.15pt;margin-top:1.75pt;width:364.5pt;height:57.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" o:allowoverlap="f" filled="f" strokecolor="#7f7f7f [1612]" strokeweight=".25pt">
                <v:stroke endcap="square"/>
                <v:textbox style="mso-fit-shape-to-text:t" inset="2mm,2mm,1mm,2mm">
                  <w:txbxContent>
                    <w:p w14:paraId="67F95829" w14:textId="77777777" w:rsidR="00CE233B" w:rsidRDefault="00CE233B" w:rsidP="00CE233B">
                      <w:pPr>
                        <w:pStyle w:val="Bezmezer"/>
                      </w:pPr>
                      <w:r w:rsidRPr="00932C4A">
                        <w:rPr>
                          <w:noProof/>
                          <w:lang w:eastAsia="cs-CZ"/>
                        </w:rPr>
                        <w:drawing>
                          <wp:inline distT="0" distB="0" distL="0" distR="0" wp14:anchorId="6918499E" wp14:editId="63CD3140">
                            <wp:extent cx="867600" cy="216000"/>
                            <wp:effectExtent l="0" t="0" r="8890" b="0"/>
                            <wp:docPr id="327" name="Obrázek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3B7F95B" w14:textId="43C68B10" w:rsidR="00CE233B" w:rsidRPr="00932C4A" w:rsidRDefault="00CE233B" w:rsidP="00CE233B">
                      <w:pPr>
                        <w:pStyle w:val="Bezmezer"/>
                        <w:rPr>
                          <w:b/>
                        </w:rPr>
                      </w:pPr>
                      <w:r w:rsidRPr="00932C4A">
                        <w:rPr>
                          <w:b/>
                        </w:rPr>
                        <w:t xml:space="preserve">Použití opotřebované nebo poškozené </w:t>
                      </w:r>
                      <w:r w:rsidR="00FD36AE">
                        <w:rPr>
                          <w:b/>
                        </w:rPr>
                        <w:t>ortézy</w:t>
                      </w:r>
                      <w:r>
                        <w:rPr>
                          <w:b/>
                        </w:rPr>
                        <w:t>.</w:t>
                      </w:r>
                    </w:p>
                    <w:p w14:paraId="23E5F772" w14:textId="77777777" w:rsidR="00CE233B" w:rsidRPr="00932C4A" w:rsidRDefault="00CE233B" w:rsidP="00CE233B">
                      <w:pPr>
                        <w:pStyle w:val="Bezmezer"/>
                      </w:pPr>
                      <w:r w:rsidRPr="00932C4A">
                        <w:t>Omezená podpora nebo zranění v důsledku změn nebo ztráty funkčnosti</w:t>
                      </w:r>
                      <w:r>
                        <w:t>.</w:t>
                      </w:r>
                    </w:p>
                    <w:p w14:paraId="48528CA8" w14:textId="5FEA711F" w:rsidR="00CE233B" w:rsidRPr="00932C4A" w:rsidRDefault="00CE233B" w:rsidP="00ED7465">
                      <w:pPr>
                        <w:pStyle w:val="Bezmezer"/>
                        <w:numPr>
                          <w:ilvl w:val="0"/>
                          <w:numId w:val="19"/>
                        </w:numPr>
                      </w:pPr>
                      <w:r w:rsidRPr="00932C4A">
                        <w:t xml:space="preserve">Před každým použitím zkontrolujte funkčnost a spolehlivost </w:t>
                      </w:r>
                      <w:r w:rsidR="00FD36AE">
                        <w:t>ortézy</w:t>
                      </w:r>
                      <w:r>
                        <w:t xml:space="preserve"> </w:t>
                      </w:r>
                      <w:r w:rsidR="00ED7465" w:rsidRPr="00ED7465">
                        <w:t>především z</w:t>
                      </w:r>
                      <w:r w:rsidR="00ED7465">
                        <w:t> </w:t>
                      </w:r>
                      <w:r w:rsidRPr="00932C4A">
                        <w:t>hlediska možného opotřebení nebo poškození.</w:t>
                      </w:r>
                    </w:p>
                    <w:p w14:paraId="21EAE45F" w14:textId="4687803D" w:rsidR="00CE233B" w:rsidRPr="00932C4A" w:rsidRDefault="00CE233B" w:rsidP="00CE233B">
                      <w:pPr>
                        <w:pStyle w:val="Bezmezer"/>
                        <w:numPr>
                          <w:ilvl w:val="0"/>
                          <w:numId w:val="19"/>
                        </w:numPr>
                      </w:pPr>
                      <w:r w:rsidRPr="00932C4A">
                        <w:t xml:space="preserve">Pokud </w:t>
                      </w:r>
                      <w:r w:rsidR="00FD36AE">
                        <w:t>ortéza</w:t>
                      </w:r>
                      <w:r w:rsidRPr="00932C4A">
                        <w:t xml:space="preserve"> nebo kterýkoliv její komponent vykazuje známky opotřebení</w:t>
                      </w:r>
                      <w:r>
                        <w:t xml:space="preserve"> </w:t>
                      </w:r>
                      <w:r w:rsidR="00ED7465">
                        <w:t>(např. </w:t>
                      </w:r>
                      <w:r w:rsidRPr="00932C4A">
                        <w:t xml:space="preserve">trhliny, deformace, špatné obepnutí) nebo poškození, </w:t>
                      </w:r>
                      <w:r w:rsidR="00917085">
                        <w:t>ortézu</w:t>
                      </w:r>
                      <w:r w:rsidRPr="00932C4A">
                        <w:t xml:space="preserve"> byste již neměl/a používat</w:t>
                      </w:r>
                      <w:r>
                        <w:t>.</w:t>
                      </w:r>
                    </w:p>
                  </w:txbxContent>
                </v:textbox>
                <w10:wrap anchorx="margin"/>
              </v:shape>
            </w:pict>
          </mc:Fallback>
        </mc:AlternateContent>
      </w:r>
    </w:p>
    <w:p w14:paraId="772655D6" w14:textId="77777777" w:rsidR="00AC6682" w:rsidRDefault="00AC6682" w:rsidP="00A664DC">
      <w:pPr>
        <w:pStyle w:val="Bezmezer"/>
      </w:pPr>
    </w:p>
    <w:p w14:paraId="14B7FB6A" w14:textId="77777777" w:rsidR="00932C4A" w:rsidRDefault="00932C4A" w:rsidP="00A664DC">
      <w:pPr>
        <w:pStyle w:val="Bezmezer"/>
      </w:pPr>
    </w:p>
    <w:p w14:paraId="7134D0F8" w14:textId="77777777" w:rsidR="00AC6682" w:rsidRDefault="00AC6682" w:rsidP="00A664DC">
      <w:pPr>
        <w:pStyle w:val="Bezmezer"/>
      </w:pPr>
    </w:p>
    <w:p w14:paraId="1241B488" w14:textId="77777777" w:rsidR="00760483" w:rsidRDefault="00760483" w:rsidP="00A664DC">
      <w:pPr>
        <w:pStyle w:val="Bezmezer"/>
      </w:pPr>
    </w:p>
    <w:p w14:paraId="7DB77163" w14:textId="77777777" w:rsidR="00760483" w:rsidRDefault="00760483" w:rsidP="00A664DC">
      <w:pPr>
        <w:pStyle w:val="Bezmezer"/>
      </w:pPr>
    </w:p>
    <w:p w14:paraId="0185D4B6" w14:textId="77777777" w:rsidR="00760483" w:rsidRDefault="00760483" w:rsidP="00A664DC">
      <w:pPr>
        <w:pStyle w:val="Bezmezer"/>
      </w:pPr>
    </w:p>
    <w:p w14:paraId="063DF368" w14:textId="77777777" w:rsidR="00760483" w:rsidRDefault="00760483" w:rsidP="00A664DC">
      <w:pPr>
        <w:pStyle w:val="Bezmezer"/>
      </w:pPr>
    </w:p>
    <w:p w14:paraId="11AF937C" w14:textId="77777777" w:rsidR="00760483" w:rsidRDefault="00760483" w:rsidP="00A664DC">
      <w:pPr>
        <w:pStyle w:val="Bezmezer"/>
      </w:pPr>
    </w:p>
    <w:p w14:paraId="17B9AB96" w14:textId="77777777" w:rsidR="00760483" w:rsidRDefault="00760483" w:rsidP="00A664DC">
      <w:pPr>
        <w:pStyle w:val="Bezmezer"/>
      </w:pPr>
    </w:p>
    <w:p w14:paraId="48F86227" w14:textId="41AF0B1F" w:rsidR="00760483" w:rsidRDefault="002D5E74" w:rsidP="00A664DC">
      <w:pPr>
        <w:pStyle w:val="Bezmezer"/>
      </w:pPr>
      <w:r>
        <w:rPr>
          <w:noProof/>
          <w:lang w:eastAsia="cs-CZ"/>
        </w:rPr>
        <mc:AlternateContent>
          <mc:Choice Requires="wps">
            <w:drawing>
              <wp:anchor distT="0" distB="0" distL="114300" distR="114300" simplePos="0" relativeHeight="251681792" behindDoc="0" locked="0" layoutInCell="1" allowOverlap="0" wp14:anchorId="5D6E96A2" wp14:editId="33026DAF">
                <wp:simplePos x="0" y="0"/>
                <wp:positionH relativeFrom="margin">
                  <wp:posOffset>6985</wp:posOffset>
                </wp:positionH>
                <wp:positionV relativeFrom="paragraph">
                  <wp:posOffset>75565</wp:posOffset>
                </wp:positionV>
                <wp:extent cx="4629600" cy="1605600"/>
                <wp:effectExtent l="0" t="0" r="19050" b="14605"/>
                <wp:wrapNone/>
                <wp:docPr id="291" name="Textové pole 291"/>
                <wp:cNvGraphicFramePr/>
                <a:graphic xmlns:a="http://schemas.openxmlformats.org/drawingml/2006/main">
                  <a:graphicData uri="http://schemas.microsoft.com/office/word/2010/wordprocessingShape">
                    <wps:wsp>
                      <wps:cNvSpPr txBox="1"/>
                      <wps:spPr bwMode="auto">
                        <a:xfrm>
                          <a:off x="0" y="0"/>
                          <a:ext cx="4629600" cy="1605600"/>
                        </a:xfrm>
                        <a:prstGeom prst="rect">
                          <a:avLst/>
                        </a:prstGeom>
                        <a:noFill/>
                        <a:ln w="3175" cap="sq" cmpd="sng">
                          <a:solidFill>
                            <a:schemeClr val="bg1">
                              <a:lumMod val="50000"/>
                            </a:schemeClr>
                          </a:solidFill>
                          <a:miter lim="800000"/>
                        </a:ln>
                      </wps:spPr>
                      <wps:txbx>
                        <w:txbxContent>
                          <w:p w14:paraId="1DA096C8" w14:textId="77777777" w:rsidR="00CE233B" w:rsidRDefault="00932C4A" w:rsidP="00CE233B">
                            <w:pPr>
                              <w:pStyle w:val="Bezmezer"/>
                            </w:pPr>
                            <w:r w:rsidRPr="00CE233B">
                              <w:rPr>
                                <w:noProof/>
                                <w:lang w:eastAsia="cs-CZ"/>
                              </w:rPr>
                              <w:drawing>
                                <wp:inline distT="0" distB="0" distL="0" distR="0" wp14:anchorId="51E751F2" wp14:editId="323F87C2">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4C52603" w14:textId="3A414E84" w:rsidR="00CE233B" w:rsidRPr="00CE233B" w:rsidRDefault="00CE233B" w:rsidP="00CE233B">
                            <w:pPr>
                              <w:pStyle w:val="Bezmezer"/>
                              <w:rPr>
                                <w:b/>
                              </w:rPr>
                            </w:pPr>
                            <w:r w:rsidRPr="00CE233B">
                              <w:rPr>
                                <w:b/>
                              </w:rPr>
                              <w:t xml:space="preserve">Kolísání objemu </w:t>
                            </w:r>
                            <w:r w:rsidR="005D525B">
                              <w:rPr>
                                <w:b/>
                              </w:rPr>
                              <w:t xml:space="preserve">končetiny </w:t>
                            </w:r>
                            <w:r w:rsidRPr="00CE233B">
                              <w:rPr>
                                <w:b/>
                              </w:rPr>
                              <w:t>nebo problémy s tvarovým obepnutím (např. z důvodu tělesného růstu)</w:t>
                            </w:r>
                            <w:r>
                              <w:rPr>
                                <w:b/>
                              </w:rPr>
                              <w:t>.</w:t>
                            </w:r>
                          </w:p>
                          <w:p w14:paraId="0A501324"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3CFAFB95"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0392631E"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21F11D2A" w14:textId="544535E6" w:rsidR="00932C4A" w:rsidRPr="00CE233B" w:rsidRDefault="00CE233B" w:rsidP="00CE233B">
                            <w:pPr>
                              <w:pStyle w:val="Bezmezer"/>
                              <w:numPr>
                                <w:ilvl w:val="0"/>
                                <w:numId w:val="20"/>
                              </w:numPr>
                            </w:pPr>
                            <w:r w:rsidRPr="00CE233B">
                              <w:t xml:space="preserve">V případě jakýchkoli známek poškození kůže se poraďte se svým lékařem nebo </w:t>
                            </w:r>
                            <w:r w:rsidR="00956EB2">
                              <w:t>ortotikem-</w:t>
                            </w:r>
                            <w:r w:rsidRPr="00CE233B">
                              <w:t>protetikem.</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6E96A2" id="Textové pole 291" o:spid="_x0000_s1036" type="#_x0000_t202" style="position:absolute;margin-left:.55pt;margin-top:5.95pt;width:364.55pt;height:12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" o:allowoverlap="f" filled="f" strokecolor="#7f7f7f [1612]" strokeweight=".25pt">
                <v:stroke endcap="square"/>
                <v:textbox style="mso-fit-shape-to-text:t" inset="2mm,2mm,1mm,2mm">
                  <w:txbxContent>
                    <w:p w14:paraId="1DA096C8" w14:textId="77777777" w:rsidR="00CE233B" w:rsidRDefault="00932C4A" w:rsidP="00CE233B">
                      <w:pPr>
                        <w:pStyle w:val="Bezmezer"/>
                      </w:pPr>
                      <w:r w:rsidRPr="00CE233B">
                        <w:rPr>
                          <w:noProof/>
                          <w:lang w:eastAsia="cs-CZ"/>
                        </w:rPr>
                        <w:drawing>
                          <wp:inline distT="0" distB="0" distL="0" distR="0" wp14:anchorId="51E751F2" wp14:editId="323F87C2">
                            <wp:extent cx="867600" cy="216000"/>
                            <wp:effectExtent l="0" t="0" r="8890" b="0"/>
                            <wp:docPr id="292" name="Obráze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34C52603" w14:textId="3A414E84" w:rsidR="00CE233B" w:rsidRPr="00CE233B" w:rsidRDefault="00CE233B" w:rsidP="00CE233B">
                      <w:pPr>
                        <w:pStyle w:val="Bezmezer"/>
                        <w:rPr>
                          <w:b/>
                        </w:rPr>
                      </w:pPr>
                      <w:r w:rsidRPr="00CE233B">
                        <w:rPr>
                          <w:b/>
                        </w:rPr>
                        <w:t xml:space="preserve">Kolísání objemu </w:t>
                      </w:r>
                      <w:r w:rsidR="005D525B">
                        <w:rPr>
                          <w:b/>
                        </w:rPr>
                        <w:t xml:space="preserve">končetiny </w:t>
                      </w:r>
                      <w:r w:rsidRPr="00CE233B">
                        <w:rPr>
                          <w:b/>
                        </w:rPr>
                        <w:t>nebo problémy s tvarovým obepnutím (např. z důvodu tělesného růstu)</w:t>
                      </w:r>
                      <w:r>
                        <w:rPr>
                          <w:b/>
                        </w:rPr>
                        <w:t>.</w:t>
                      </w:r>
                    </w:p>
                    <w:p w14:paraId="0A501324" w14:textId="77777777" w:rsidR="00CE233B" w:rsidRPr="00CE233B" w:rsidRDefault="00CE233B" w:rsidP="00CE233B">
                      <w:pPr>
                        <w:pStyle w:val="Bezmezer"/>
                      </w:pPr>
                      <w:r w:rsidRPr="00CE233B">
                        <w:t>Zranění, tření, otlaky, oběhové poruchy a paralytické příznaky způsobené problémy s</w:t>
                      </w:r>
                      <w:r w:rsidR="00ED7465">
                        <w:t> </w:t>
                      </w:r>
                      <w:r w:rsidRPr="00CE233B">
                        <w:t>tvarovým obepnutím</w:t>
                      </w:r>
                      <w:r>
                        <w:t>.</w:t>
                      </w:r>
                    </w:p>
                    <w:p w14:paraId="3CFAFB95" w14:textId="77777777" w:rsidR="00CE233B" w:rsidRPr="00CE233B" w:rsidRDefault="00CE233B" w:rsidP="00CE233B">
                      <w:pPr>
                        <w:pStyle w:val="Bezmezer"/>
                        <w:numPr>
                          <w:ilvl w:val="0"/>
                          <w:numId w:val="20"/>
                        </w:numPr>
                      </w:pPr>
                      <w:r w:rsidRPr="00CE233B">
                        <w:t>Pokud je výrobek dodáván během fáze růstu, musí se upravovat podle</w:t>
                      </w:r>
                      <w:r>
                        <w:t xml:space="preserve"> </w:t>
                      </w:r>
                      <w:r w:rsidRPr="00CE233B">
                        <w:t>probíhajících</w:t>
                      </w:r>
                      <w:r>
                        <w:t xml:space="preserve"> </w:t>
                      </w:r>
                      <w:r w:rsidRPr="00CE233B">
                        <w:t>změn tělesných rozměrů</w:t>
                      </w:r>
                      <w:r>
                        <w:t>.</w:t>
                      </w:r>
                    </w:p>
                    <w:p w14:paraId="0392631E" w14:textId="77777777" w:rsidR="00CE233B" w:rsidRPr="00CE233B" w:rsidRDefault="00CE233B" w:rsidP="00CE233B">
                      <w:pPr>
                        <w:pStyle w:val="Bezmezer"/>
                        <w:numPr>
                          <w:ilvl w:val="0"/>
                          <w:numId w:val="20"/>
                        </w:numPr>
                      </w:pPr>
                      <w:r w:rsidRPr="00CE233B">
                        <w:t>Denně kontrolujte, zda není pokožka poškozená a není narušena její citlivost (vizuálně</w:t>
                      </w:r>
                      <w:r>
                        <w:t xml:space="preserve"> </w:t>
                      </w:r>
                      <w:r w:rsidRPr="00CE233B">
                        <w:t>a dotykem).</w:t>
                      </w:r>
                    </w:p>
                    <w:p w14:paraId="21F11D2A" w14:textId="544535E6" w:rsidR="00932C4A" w:rsidRPr="00CE233B" w:rsidRDefault="00CE233B" w:rsidP="00CE233B">
                      <w:pPr>
                        <w:pStyle w:val="Bezmezer"/>
                        <w:numPr>
                          <w:ilvl w:val="0"/>
                          <w:numId w:val="20"/>
                        </w:numPr>
                      </w:pPr>
                      <w:r w:rsidRPr="00CE233B">
                        <w:t xml:space="preserve">V případě jakýchkoli známek poškození kůže se poraďte se svým lékařem nebo </w:t>
                      </w:r>
                      <w:r w:rsidR="00956EB2">
                        <w:t>ortotikem-</w:t>
                      </w:r>
                      <w:r w:rsidRPr="00CE233B">
                        <w:t>protetikem.</w:t>
                      </w:r>
                    </w:p>
                  </w:txbxContent>
                </v:textbox>
                <w10:wrap anchorx="margin"/>
              </v:shape>
            </w:pict>
          </mc:Fallback>
        </mc:AlternateContent>
      </w:r>
    </w:p>
    <w:p w14:paraId="7BDA5B32" w14:textId="29CD70C3" w:rsidR="00760483" w:rsidRDefault="00760483" w:rsidP="00A664DC">
      <w:pPr>
        <w:pStyle w:val="Bezmezer"/>
      </w:pPr>
    </w:p>
    <w:p w14:paraId="02E98833" w14:textId="52493430" w:rsidR="00760483" w:rsidRDefault="00760483" w:rsidP="00A664DC">
      <w:pPr>
        <w:pStyle w:val="Bezmezer"/>
      </w:pPr>
    </w:p>
    <w:p w14:paraId="541AC9E5" w14:textId="515503CC" w:rsidR="00760483" w:rsidRDefault="00760483" w:rsidP="00A664DC">
      <w:pPr>
        <w:pStyle w:val="Bezmezer"/>
      </w:pPr>
    </w:p>
    <w:p w14:paraId="22C026F8" w14:textId="3C8E7F1B" w:rsidR="0066641C" w:rsidRDefault="0066641C" w:rsidP="00A664DC">
      <w:pPr>
        <w:pStyle w:val="Bezmezer"/>
      </w:pPr>
    </w:p>
    <w:p w14:paraId="40A3BB3B" w14:textId="53D06DF6" w:rsidR="0066641C" w:rsidRDefault="0066641C" w:rsidP="00A664DC">
      <w:pPr>
        <w:pStyle w:val="Bezmezer"/>
      </w:pPr>
    </w:p>
    <w:p w14:paraId="645296AE" w14:textId="12915785" w:rsidR="0066641C" w:rsidRDefault="0066641C" w:rsidP="00A664DC">
      <w:pPr>
        <w:pStyle w:val="Bezmezer"/>
      </w:pPr>
    </w:p>
    <w:p w14:paraId="4F6B7FA8" w14:textId="77777777" w:rsidR="0066641C" w:rsidRDefault="0066641C" w:rsidP="00A664DC">
      <w:pPr>
        <w:pStyle w:val="Bezmezer"/>
      </w:pPr>
    </w:p>
    <w:p w14:paraId="6A0D1FD4" w14:textId="77777777" w:rsidR="0066641C" w:rsidRDefault="0066641C" w:rsidP="00A664DC">
      <w:pPr>
        <w:pStyle w:val="Bezmezer"/>
      </w:pPr>
    </w:p>
    <w:p w14:paraId="148AF304" w14:textId="77777777" w:rsidR="0066641C" w:rsidRDefault="0066641C" w:rsidP="00A664DC">
      <w:pPr>
        <w:pStyle w:val="Bezmezer"/>
      </w:pPr>
    </w:p>
    <w:p w14:paraId="3199A29E" w14:textId="77777777" w:rsidR="0066641C" w:rsidRDefault="0066641C" w:rsidP="00A664DC">
      <w:pPr>
        <w:pStyle w:val="Bezmezer"/>
      </w:pPr>
    </w:p>
    <w:p w14:paraId="6E0049C8" w14:textId="77777777" w:rsidR="0066641C" w:rsidRDefault="0066641C" w:rsidP="00A664DC">
      <w:pPr>
        <w:pStyle w:val="Bezmezer"/>
      </w:pPr>
    </w:p>
    <w:p w14:paraId="1C1B7B50" w14:textId="77777777" w:rsidR="0066641C" w:rsidRDefault="0066641C" w:rsidP="00A664DC">
      <w:pPr>
        <w:pStyle w:val="Bezmezer"/>
      </w:pPr>
    </w:p>
    <w:p w14:paraId="65567710" w14:textId="77777777" w:rsidR="0066641C" w:rsidRDefault="0066641C" w:rsidP="00A664DC">
      <w:pPr>
        <w:pStyle w:val="Bezmezer"/>
      </w:pPr>
    </w:p>
    <w:p w14:paraId="41229A32" w14:textId="77777777" w:rsidR="00DF036B" w:rsidRPr="009D2BC9" w:rsidRDefault="00DF036B" w:rsidP="009D2BC9">
      <w:pPr>
        <w:pStyle w:val="Bezmezer"/>
      </w:pPr>
    </w:p>
    <w:p w14:paraId="6EA18FCD" w14:textId="77777777" w:rsidR="00E9330F" w:rsidRDefault="00E9330F" w:rsidP="00E13D31">
      <w:bookmarkStart w:id="11" w:name="_Hlk71185707"/>
    </w:p>
    <w:p w14:paraId="6F505260" w14:textId="77777777" w:rsidR="002D5E74" w:rsidRDefault="002D5E74" w:rsidP="00E13D31"/>
    <w:p w14:paraId="6440F62B" w14:textId="77777777" w:rsidR="002D5E74" w:rsidRDefault="002D5E74" w:rsidP="00E13D31"/>
    <w:p w14:paraId="066E93B2" w14:textId="77777777" w:rsidR="002D5E74" w:rsidRDefault="002D5E74" w:rsidP="00E13D31"/>
    <w:p w14:paraId="62BB01B9" w14:textId="2B30B3CD" w:rsidR="00694427" w:rsidRDefault="00E13D31" w:rsidP="00E13D31">
      <w:r>
        <w:lastRenderedPageBreak/>
        <w:t>P</w:t>
      </w:r>
      <w:bookmarkEnd w:id="11"/>
      <w:r>
        <w:t xml:space="preserve">řed každým použitím zkontrolujte, zda je vaše ortéza nepoškozená a funkční. </w:t>
      </w:r>
    </w:p>
    <w:p w14:paraId="482253C8" w14:textId="4CC6244E" w:rsidR="00694427" w:rsidRDefault="00694427" w:rsidP="00E13D31">
      <w:r w:rsidRPr="00694427">
        <w:t>Noste nátělník vyrobený z pratelného materiálu a bez bočních švů. Dbejte na to, aby byl nátělník bez skladů, jinak by se mohly vyvinout otlaky.</w:t>
      </w:r>
    </w:p>
    <w:p w14:paraId="4017DD8A" w14:textId="0BCECC97" w:rsidR="00694427" w:rsidRDefault="00694427" w:rsidP="00917085">
      <w:r w:rsidRPr="00694427">
        <w:t xml:space="preserve">Zkontrolujte pokožku v oblasti ortézy, zejména v oblasti pelot. Trvalý korekční tlak pelot může snadno vést ke změnám na pokožce (ztmavnutí). Nesmí dojít k tmavě červenému nebo namodralému zabarvení nebo poškození pokožky. Pokožka v oblasti ortézy musí být zbavená mastnoty, olejů a krémů, protože tyto látky snižují trvanlivost materiálů a způsobují podráždění kůže potem nebo třením. Nepoužívejte pudr, protože by pod pelotami způsoboval </w:t>
      </w:r>
      <w:proofErr w:type="gramStart"/>
      <w:r w:rsidR="00DB64E3" w:rsidRPr="00694427">
        <w:t>tření</w:t>
      </w:r>
      <w:proofErr w:type="gramEnd"/>
      <w:r w:rsidR="00DB64E3">
        <w:t xml:space="preserve"> </w:t>
      </w:r>
      <w:r w:rsidRPr="00694427">
        <w:t xml:space="preserve">a ještě více ji vysušoval. Zamezte přímému kontaktu poraněné pokožky s koženými materiály. Materiály použité v ortéze byly testovány na toleranci při styku s pokožkou. Pokud by se v oblasti ortézy stále objevovaly kožní změny, neprodleně se poraďte se svým lékařem nebo </w:t>
      </w:r>
      <w:r>
        <w:t>ortotikem</w:t>
      </w:r>
      <w:r>
        <w:noBreakHyphen/>
      </w:r>
      <w:r w:rsidRPr="00694427">
        <w:t>protetikem. V důsledku normálního růstu může být ortéza příliš malá nebo peloty již nemusí být ve správné poloze. Kontrolujte polohu a tlak pelot a také vaši tělesnou výšku. Pokud dojde ke změně nebo uvolnění ortézy, obraťte se na svého ortotika</w:t>
      </w:r>
      <w:r>
        <w:t>-protetika</w:t>
      </w:r>
      <w:r w:rsidRPr="00694427">
        <w:t>.</w:t>
      </w:r>
    </w:p>
    <w:p w14:paraId="63B5D062" w14:textId="710EFA7D" w:rsidR="006E1B31" w:rsidRDefault="00917085">
      <w:r w:rsidRPr="00917085">
        <w:t xml:space="preserve">Pokud se na </w:t>
      </w:r>
      <w:r w:rsidR="00963A5F">
        <w:t>vašem těle</w:t>
      </w:r>
      <w:r w:rsidRPr="00917085">
        <w:t xml:space="preserve"> objeví kožní léze, neprodleně se poraďte se svým lékařem nebo ortotikem-protetikem.</w:t>
      </w:r>
    </w:p>
    <w:p w14:paraId="51082D39" w14:textId="3CA9E1AB" w:rsidR="00CD62C8" w:rsidRPr="00CD62C8" w:rsidRDefault="00CD62C8" w:rsidP="00CD62C8">
      <w:pPr>
        <w:pStyle w:val="Nadpis2"/>
      </w:pPr>
      <w:bookmarkStart w:id="12" w:name="_Toc78190010"/>
      <w:r w:rsidRPr="00CD62C8">
        <w:t xml:space="preserve">Nasazování </w:t>
      </w:r>
      <w:r w:rsidR="00827938">
        <w:t>ortézy</w:t>
      </w:r>
      <w:bookmarkEnd w:id="12"/>
    </w:p>
    <w:p w14:paraId="41BBB395" w14:textId="77777777" w:rsidR="0066641C" w:rsidRDefault="00F64861" w:rsidP="00A664DC">
      <w:pPr>
        <w:pStyle w:val="Bezmezer"/>
      </w:pPr>
      <w:r>
        <w:rPr>
          <w:noProof/>
          <w:lang w:eastAsia="cs-CZ"/>
        </w:rPr>
        <mc:AlternateContent>
          <mc:Choice Requires="wps">
            <w:drawing>
              <wp:anchor distT="0" distB="0" distL="114300" distR="114300" simplePos="0" relativeHeight="251687936" behindDoc="0" locked="0" layoutInCell="1" allowOverlap="0" wp14:anchorId="6520DC08" wp14:editId="38A60748">
                <wp:simplePos x="0" y="0"/>
                <wp:positionH relativeFrom="margin">
                  <wp:posOffset>0</wp:posOffset>
                </wp:positionH>
                <wp:positionV relativeFrom="paragraph">
                  <wp:posOffset>19050</wp:posOffset>
                </wp:positionV>
                <wp:extent cx="4629600" cy="860400"/>
                <wp:effectExtent l="0" t="0" r="19050" b="16510"/>
                <wp:wrapNone/>
                <wp:docPr id="333" name="Textové pole 333"/>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0F847D13" w14:textId="4E6210A4" w:rsidR="00F64861" w:rsidRDefault="00F64861" w:rsidP="00F64861">
                            <w:pPr>
                              <w:pStyle w:val="Bezmezer"/>
                            </w:pPr>
                            <w:r w:rsidRPr="00F64861">
                              <w:rPr>
                                <w:noProof/>
                                <w:lang w:eastAsia="cs-CZ"/>
                              </w:rPr>
                              <w:drawing>
                                <wp:inline distT="0" distB="0" distL="0" distR="0" wp14:anchorId="4A47E4F5" wp14:editId="43276FC8">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32531CE" w14:textId="3E587E85" w:rsidR="00917085" w:rsidRPr="00917085" w:rsidRDefault="00917085" w:rsidP="00F64861">
                            <w:pPr>
                              <w:pStyle w:val="Bezmezer"/>
                              <w:rPr>
                                <w:b/>
                                <w:bCs/>
                              </w:rPr>
                            </w:pPr>
                            <w:r w:rsidRPr="00917085">
                              <w:rPr>
                                <w:b/>
                                <w:bCs/>
                              </w:rPr>
                              <w:t>Nesprávné nebo nadměrně těsné nasazení</w:t>
                            </w:r>
                          </w:p>
                          <w:p w14:paraId="63785B84" w14:textId="77777777" w:rsidR="00917085" w:rsidRPr="00917085" w:rsidRDefault="00917085" w:rsidP="00917085">
                            <w:pPr>
                              <w:spacing w:before="14" w:after="0" w:line="256" w:lineRule="auto"/>
                              <w:ind w:right="233"/>
                              <w:rPr>
                                <w:rFonts w:eastAsia="Arial" w:cs="Arial"/>
                                <w:szCs w:val="17"/>
                              </w:rPr>
                            </w:pPr>
                            <w:r w:rsidRPr="00917085">
                              <w:rPr>
                                <w:rFonts w:cs="Arial"/>
                                <w:szCs w:val="16"/>
                              </w:rPr>
                              <w:t>Zranění, riziko místního tlaku a zaškrcení cév a nervů v důsledku nesprávného nebo nadměrně těsného nasazení.</w:t>
                            </w:r>
                          </w:p>
                          <w:p w14:paraId="60F142D2" w14:textId="7EDA61E2" w:rsidR="00917085" w:rsidRPr="00917085" w:rsidRDefault="00917085" w:rsidP="00917085">
                            <w:pPr>
                              <w:pStyle w:val="Odstavecseseznamem"/>
                              <w:numPr>
                                <w:ilvl w:val="0"/>
                                <w:numId w:val="21"/>
                              </w:numPr>
                              <w:tabs>
                                <w:tab w:val="left" w:pos="480"/>
                              </w:tabs>
                              <w:spacing w:after="0" w:line="227" w:lineRule="exact"/>
                              <w:ind w:right="-20"/>
                            </w:pPr>
                            <w:r w:rsidRPr="00917085">
                              <w:t xml:space="preserve">Dodržujte pokyny pro nasazování a </w:t>
                            </w:r>
                            <w:r w:rsidR="00BE0469">
                              <w:t>sundávání</w:t>
                            </w:r>
                            <w:r w:rsidRPr="00917085">
                              <w:t xml:space="preserve"> ortézy.</w:t>
                            </w:r>
                          </w:p>
                          <w:p w14:paraId="229D5725" w14:textId="72E7EA71" w:rsidR="00917085" w:rsidRPr="00917085" w:rsidRDefault="00917085" w:rsidP="00917085">
                            <w:pPr>
                              <w:pStyle w:val="Odstavecseseznamem"/>
                              <w:numPr>
                                <w:ilvl w:val="0"/>
                                <w:numId w:val="21"/>
                              </w:numPr>
                              <w:tabs>
                                <w:tab w:val="left" w:pos="480"/>
                              </w:tabs>
                              <w:spacing w:after="0" w:line="210" w:lineRule="exact"/>
                              <w:ind w:right="-20"/>
                            </w:pPr>
                            <w:r w:rsidRPr="00917085">
                              <w:t>Při nasazování ortézy příliš neutahujte zapínání.</w:t>
                            </w:r>
                          </w:p>
                          <w:p w14:paraId="0EA7B973" w14:textId="59BB16AF" w:rsidR="00F64861" w:rsidRPr="00917085" w:rsidRDefault="00917085" w:rsidP="00917085">
                            <w:pPr>
                              <w:pStyle w:val="Odstavecseseznamem"/>
                              <w:numPr>
                                <w:ilvl w:val="0"/>
                                <w:numId w:val="21"/>
                              </w:numPr>
                              <w:tabs>
                                <w:tab w:val="left" w:pos="480"/>
                              </w:tabs>
                              <w:spacing w:after="0" w:line="210" w:lineRule="exact"/>
                              <w:ind w:right="-20"/>
                            </w:pPr>
                            <w:r w:rsidRPr="00917085">
                              <w:t>Zkontrolujte, zda je ortéza umístěna správně.</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20DC08" id="Textové pole 333" o:spid="_x0000_s1037" type="#_x0000_t202" style="position:absolute;margin-left:0;margin-top:1.5pt;width:364.55pt;height:67.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" o:allowoverlap="f" filled="f" strokecolor="#7f7f7f [1612]" strokeweight=".25pt">
                <v:stroke endcap="square"/>
                <v:textbox style="mso-fit-shape-to-text:t" inset="2mm,2mm,1mm,2mm">
                  <w:txbxContent>
                    <w:p w14:paraId="0F847D13" w14:textId="4E6210A4" w:rsidR="00F64861" w:rsidRDefault="00F64861" w:rsidP="00F64861">
                      <w:pPr>
                        <w:pStyle w:val="Bezmezer"/>
                      </w:pPr>
                      <w:r w:rsidRPr="00F64861">
                        <w:rPr>
                          <w:noProof/>
                          <w:lang w:eastAsia="cs-CZ"/>
                        </w:rPr>
                        <w:drawing>
                          <wp:inline distT="0" distB="0" distL="0" distR="0" wp14:anchorId="4A47E4F5" wp14:editId="43276FC8">
                            <wp:extent cx="867600" cy="216000"/>
                            <wp:effectExtent l="0" t="0" r="8890" b="0"/>
                            <wp:docPr id="334" name="Obráze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232531CE" w14:textId="3E587E85" w:rsidR="00917085" w:rsidRPr="00917085" w:rsidRDefault="00917085" w:rsidP="00F64861">
                      <w:pPr>
                        <w:pStyle w:val="Bezmezer"/>
                        <w:rPr>
                          <w:b/>
                          <w:bCs/>
                        </w:rPr>
                      </w:pPr>
                      <w:r w:rsidRPr="00917085">
                        <w:rPr>
                          <w:b/>
                          <w:bCs/>
                        </w:rPr>
                        <w:t>Nesprávné nebo nadměrně těsné nasazení</w:t>
                      </w:r>
                    </w:p>
                    <w:p w14:paraId="63785B84" w14:textId="77777777" w:rsidR="00917085" w:rsidRPr="00917085" w:rsidRDefault="00917085" w:rsidP="00917085">
                      <w:pPr>
                        <w:spacing w:before="14" w:after="0" w:line="256" w:lineRule="auto"/>
                        <w:ind w:right="233"/>
                        <w:rPr>
                          <w:rFonts w:eastAsia="Arial" w:cs="Arial"/>
                          <w:szCs w:val="17"/>
                        </w:rPr>
                      </w:pPr>
                      <w:r w:rsidRPr="00917085">
                        <w:rPr>
                          <w:rFonts w:cs="Arial"/>
                          <w:szCs w:val="16"/>
                        </w:rPr>
                        <w:t>Zranění, riziko místního tlaku a zaškrcení cév a nervů v důsledku nesprávného nebo nadměrně těsného nasazení.</w:t>
                      </w:r>
                    </w:p>
                    <w:p w14:paraId="60F142D2" w14:textId="7EDA61E2" w:rsidR="00917085" w:rsidRPr="00917085" w:rsidRDefault="00917085" w:rsidP="00917085">
                      <w:pPr>
                        <w:pStyle w:val="Odstavecseseznamem"/>
                        <w:numPr>
                          <w:ilvl w:val="0"/>
                          <w:numId w:val="21"/>
                        </w:numPr>
                        <w:tabs>
                          <w:tab w:val="left" w:pos="480"/>
                        </w:tabs>
                        <w:spacing w:after="0" w:line="227" w:lineRule="exact"/>
                        <w:ind w:right="-20"/>
                      </w:pPr>
                      <w:r w:rsidRPr="00917085">
                        <w:t xml:space="preserve">Dodržujte pokyny pro nasazování a </w:t>
                      </w:r>
                      <w:r w:rsidR="00BE0469">
                        <w:t>sundávání</w:t>
                      </w:r>
                      <w:r w:rsidRPr="00917085">
                        <w:t xml:space="preserve"> ortézy.</w:t>
                      </w:r>
                    </w:p>
                    <w:p w14:paraId="229D5725" w14:textId="72E7EA71" w:rsidR="00917085" w:rsidRPr="00917085" w:rsidRDefault="00917085" w:rsidP="00917085">
                      <w:pPr>
                        <w:pStyle w:val="Odstavecseseznamem"/>
                        <w:numPr>
                          <w:ilvl w:val="0"/>
                          <w:numId w:val="21"/>
                        </w:numPr>
                        <w:tabs>
                          <w:tab w:val="left" w:pos="480"/>
                        </w:tabs>
                        <w:spacing w:after="0" w:line="210" w:lineRule="exact"/>
                        <w:ind w:right="-20"/>
                      </w:pPr>
                      <w:r w:rsidRPr="00917085">
                        <w:t>Při nasazování ortézy příliš neutahujte zapínání.</w:t>
                      </w:r>
                    </w:p>
                    <w:p w14:paraId="0EA7B973" w14:textId="59BB16AF" w:rsidR="00F64861" w:rsidRPr="00917085" w:rsidRDefault="00917085" w:rsidP="00917085">
                      <w:pPr>
                        <w:pStyle w:val="Odstavecseseznamem"/>
                        <w:numPr>
                          <w:ilvl w:val="0"/>
                          <w:numId w:val="21"/>
                        </w:numPr>
                        <w:tabs>
                          <w:tab w:val="left" w:pos="480"/>
                        </w:tabs>
                        <w:spacing w:after="0" w:line="210" w:lineRule="exact"/>
                        <w:ind w:right="-20"/>
                      </w:pPr>
                      <w:r w:rsidRPr="00917085">
                        <w:t>Zkontrolujte, zda je ortéza umístěna správně.</w:t>
                      </w:r>
                    </w:p>
                  </w:txbxContent>
                </v:textbox>
                <w10:wrap anchorx="margin"/>
              </v:shape>
            </w:pict>
          </mc:Fallback>
        </mc:AlternateContent>
      </w:r>
    </w:p>
    <w:p w14:paraId="58E526BB" w14:textId="77777777" w:rsidR="00CE233B" w:rsidRDefault="00CE233B" w:rsidP="00A664DC">
      <w:pPr>
        <w:pStyle w:val="Bezmezer"/>
      </w:pPr>
    </w:p>
    <w:p w14:paraId="6A0BB856" w14:textId="77777777" w:rsidR="00CE233B" w:rsidRDefault="00CE233B" w:rsidP="00A664DC">
      <w:pPr>
        <w:pStyle w:val="Bezmezer"/>
      </w:pPr>
    </w:p>
    <w:p w14:paraId="5EABA45D" w14:textId="77777777" w:rsidR="00CE233B" w:rsidRDefault="00CE233B" w:rsidP="00A664DC">
      <w:pPr>
        <w:pStyle w:val="Bezmezer"/>
      </w:pPr>
    </w:p>
    <w:p w14:paraId="79CD7DEA" w14:textId="77777777" w:rsidR="00CE233B" w:rsidRDefault="00CE233B" w:rsidP="00A664DC">
      <w:pPr>
        <w:pStyle w:val="Bezmezer"/>
      </w:pPr>
    </w:p>
    <w:p w14:paraId="5B647D0E" w14:textId="77777777" w:rsidR="00CE233B" w:rsidRDefault="00CE233B" w:rsidP="00A664DC">
      <w:pPr>
        <w:pStyle w:val="Bezmezer"/>
      </w:pPr>
    </w:p>
    <w:p w14:paraId="391E7673" w14:textId="77777777" w:rsidR="00CE233B" w:rsidRDefault="00CE233B" w:rsidP="00A664DC">
      <w:pPr>
        <w:pStyle w:val="Bezmezer"/>
      </w:pPr>
    </w:p>
    <w:p w14:paraId="60B2F6FD" w14:textId="5CCD3DA0" w:rsidR="00CE233B" w:rsidRDefault="00CE233B" w:rsidP="00A664DC">
      <w:pPr>
        <w:pStyle w:val="Bezmezer"/>
      </w:pPr>
    </w:p>
    <w:p w14:paraId="4CBA2040" w14:textId="77777777" w:rsidR="00CE233B" w:rsidRDefault="00CE233B" w:rsidP="00A664DC">
      <w:pPr>
        <w:pStyle w:val="Bezmezer"/>
      </w:pPr>
    </w:p>
    <w:p w14:paraId="1B741703" w14:textId="77777777" w:rsidR="00CE233B" w:rsidRDefault="00CE233B" w:rsidP="00A664DC">
      <w:pPr>
        <w:pStyle w:val="Bezmezer"/>
      </w:pPr>
    </w:p>
    <w:p w14:paraId="7A751EE8" w14:textId="6C9BFB52" w:rsidR="00694427" w:rsidRDefault="00694427" w:rsidP="00917085">
      <w:pPr>
        <w:spacing w:before="14" w:after="0" w:line="240" w:lineRule="auto"/>
        <w:ind w:right="-20"/>
      </w:pPr>
      <w:r>
        <w:rPr>
          <w:noProof/>
          <w:lang w:eastAsia="cs-CZ"/>
        </w:rPr>
        <mc:AlternateContent>
          <mc:Choice Requires="wps">
            <w:drawing>
              <wp:anchor distT="0" distB="0" distL="114300" distR="114300" simplePos="0" relativeHeight="251710464" behindDoc="0" locked="0" layoutInCell="1" allowOverlap="0" wp14:anchorId="4C03631C" wp14:editId="59AD28D4">
                <wp:simplePos x="0" y="0"/>
                <wp:positionH relativeFrom="margin">
                  <wp:posOffset>0</wp:posOffset>
                </wp:positionH>
                <wp:positionV relativeFrom="paragraph">
                  <wp:posOffset>100965</wp:posOffset>
                </wp:positionV>
                <wp:extent cx="4629600" cy="860400"/>
                <wp:effectExtent l="0" t="0" r="19050" b="16510"/>
                <wp:wrapNone/>
                <wp:docPr id="14" name="Textové pole 14"/>
                <wp:cNvGraphicFramePr/>
                <a:graphic xmlns:a="http://schemas.openxmlformats.org/drawingml/2006/main">
                  <a:graphicData uri="http://schemas.microsoft.com/office/word/2010/wordprocessingShape">
                    <wps:wsp>
                      <wps:cNvSpPr txBox="1"/>
                      <wps:spPr bwMode="auto">
                        <a:xfrm>
                          <a:off x="0" y="0"/>
                          <a:ext cx="4629600" cy="860400"/>
                        </a:xfrm>
                        <a:prstGeom prst="rect">
                          <a:avLst/>
                        </a:prstGeom>
                        <a:noFill/>
                        <a:ln w="3175" cap="sq" cmpd="sng">
                          <a:solidFill>
                            <a:schemeClr val="bg1">
                              <a:lumMod val="50000"/>
                            </a:schemeClr>
                          </a:solidFill>
                          <a:miter lim="800000"/>
                        </a:ln>
                      </wps:spPr>
                      <wps:txbx>
                        <w:txbxContent>
                          <w:p w14:paraId="510011F0" w14:textId="77777777" w:rsidR="00694427" w:rsidRDefault="00694427" w:rsidP="00694427">
                            <w:pPr>
                              <w:pStyle w:val="Bezmezer"/>
                            </w:pPr>
                            <w:r w:rsidRPr="00F64861">
                              <w:rPr>
                                <w:noProof/>
                                <w:lang w:eastAsia="cs-CZ"/>
                              </w:rPr>
                              <w:drawing>
                                <wp:inline distT="0" distB="0" distL="0" distR="0" wp14:anchorId="1B5AB0BC" wp14:editId="013ADDA3">
                                  <wp:extent cx="867600" cy="216000"/>
                                  <wp:effectExtent l="0" t="0" r="889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ABD090B" w14:textId="262EB264" w:rsidR="00694427" w:rsidRPr="00917085" w:rsidRDefault="00694427" w:rsidP="00694427">
                            <w:pPr>
                              <w:pStyle w:val="Bezmezer"/>
                              <w:rPr>
                                <w:b/>
                                <w:bCs/>
                              </w:rPr>
                            </w:pPr>
                            <w:r>
                              <w:rPr>
                                <w:b/>
                                <w:bCs/>
                              </w:rPr>
                              <w:t>Přímý kontakt pokožky s výrobkem</w:t>
                            </w:r>
                          </w:p>
                          <w:p w14:paraId="486AF94C" w14:textId="2595E84A" w:rsidR="00694427" w:rsidRPr="00917085" w:rsidRDefault="00694427" w:rsidP="00694427">
                            <w:pPr>
                              <w:tabs>
                                <w:tab w:val="left" w:pos="480"/>
                              </w:tabs>
                              <w:spacing w:after="0" w:line="227" w:lineRule="exact"/>
                              <w:ind w:right="-20"/>
                            </w:pPr>
                            <w:r w:rsidRPr="00694427">
                              <w:rPr>
                                <w:rFonts w:cs="Arial"/>
                                <w:szCs w:val="16"/>
                              </w:rPr>
                              <w:t>Podráždění kůže v důsledku oděru nebo tvorby potu</w:t>
                            </w:r>
                            <w:r>
                              <w:t>.</w:t>
                            </w:r>
                          </w:p>
                          <w:p w14:paraId="29902EA8" w14:textId="3ABF58E9" w:rsidR="00694427" w:rsidRPr="00917085" w:rsidRDefault="00694427" w:rsidP="009D3177">
                            <w:pPr>
                              <w:pStyle w:val="Odstavecseseznamem"/>
                              <w:numPr>
                                <w:ilvl w:val="0"/>
                                <w:numId w:val="21"/>
                              </w:numPr>
                              <w:tabs>
                                <w:tab w:val="left" w:pos="480"/>
                              </w:tabs>
                              <w:spacing w:after="0" w:line="210" w:lineRule="exact"/>
                              <w:ind w:right="-20"/>
                            </w:pPr>
                            <w:r w:rsidRPr="00694427">
                              <w:t xml:space="preserve">Nenoste tento výrobek přímo na </w:t>
                            </w:r>
                            <w:r>
                              <w:t>pokožce</w:t>
                            </w:r>
                            <w:r w:rsidRPr="00694427">
                              <w:t>.</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C03631C" id="Textové pole 14" o:spid="_x0000_s1038" type="#_x0000_t202" style="position:absolute;margin-left:0;margin-top:7.95pt;width:364.55pt;height:6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" o:allowoverlap="f" filled="f" strokecolor="#7f7f7f [1612]" strokeweight=".25pt">
                <v:stroke endcap="square"/>
                <v:textbox style="mso-fit-shape-to-text:t" inset="2mm,2mm,1mm,2mm">
                  <w:txbxContent>
                    <w:p w14:paraId="510011F0" w14:textId="77777777" w:rsidR="00694427" w:rsidRDefault="00694427" w:rsidP="00694427">
                      <w:pPr>
                        <w:pStyle w:val="Bezmezer"/>
                      </w:pPr>
                      <w:r w:rsidRPr="00F64861">
                        <w:rPr>
                          <w:noProof/>
                          <w:lang w:eastAsia="cs-CZ"/>
                        </w:rPr>
                        <w:drawing>
                          <wp:inline distT="0" distB="0" distL="0" distR="0" wp14:anchorId="1B5AB0BC" wp14:editId="013ADDA3">
                            <wp:extent cx="867600" cy="216000"/>
                            <wp:effectExtent l="0" t="0" r="889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0ABD090B" w14:textId="262EB264" w:rsidR="00694427" w:rsidRPr="00917085" w:rsidRDefault="00694427" w:rsidP="00694427">
                      <w:pPr>
                        <w:pStyle w:val="Bezmezer"/>
                        <w:rPr>
                          <w:b/>
                          <w:bCs/>
                        </w:rPr>
                      </w:pPr>
                      <w:r>
                        <w:rPr>
                          <w:b/>
                          <w:bCs/>
                        </w:rPr>
                        <w:t>Přímý kontakt pokožky s výrobkem</w:t>
                      </w:r>
                    </w:p>
                    <w:p w14:paraId="486AF94C" w14:textId="2595E84A" w:rsidR="00694427" w:rsidRPr="00917085" w:rsidRDefault="00694427" w:rsidP="00694427">
                      <w:pPr>
                        <w:tabs>
                          <w:tab w:val="left" w:pos="480"/>
                        </w:tabs>
                        <w:spacing w:after="0" w:line="227" w:lineRule="exact"/>
                        <w:ind w:right="-20"/>
                      </w:pPr>
                      <w:r w:rsidRPr="00694427">
                        <w:rPr>
                          <w:rFonts w:cs="Arial"/>
                          <w:szCs w:val="16"/>
                        </w:rPr>
                        <w:t>Podráždění kůže v důsledku oděru nebo tvorby potu</w:t>
                      </w:r>
                      <w:r>
                        <w:t>.</w:t>
                      </w:r>
                    </w:p>
                    <w:p w14:paraId="29902EA8" w14:textId="3ABF58E9" w:rsidR="00694427" w:rsidRPr="00917085" w:rsidRDefault="00694427" w:rsidP="009D3177">
                      <w:pPr>
                        <w:pStyle w:val="Odstavecseseznamem"/>
                        <w:numPr>
                          <w:ilvl w:val="0"/>
                          <w:numId w:val="21"/>
                        </w:numPr>
                        <w:tabs>
                          <w:tab w:val="left" w:pos="480"/>
                        </w:tabs>
                        <w:spacing w:after="0" w:line="210" w:lineRule="exact"/>
                        <w:ind w:right="-20"/>
                      </w:pPr>
                      <w:r w:rsidRPr="00694427">
                        <w:t xml:space="preserve">Nenoste tento výrobek přímo na </w:t>
                      </w:r>
                      <w:r>
                        <w:t>pokožce</w:t>
                      </w:r>
                      <w:r w:rsidRPr="00694427">
                        <w:t>.</w:t>
                      </w:r>
                    </w:p>
                  </w:txbxContent>
                </v:textbox>
                <w10:wrap anchorx="margin"/>
              </v:shape>
            </w:pict>
          </mc:Fallback>
        </mc:AlternateContent>
      </w:r>
    </w:p>
    <w:p w14:paraId="12921E73" w14:textId="529EC5E3" w:rsidR="00694427" w:rsidRDefault="00694427" w:rsidP="00917085">
      <w:pPr>
        <w:spacing w:before="14" w:after="0" w:line="240" w:lineRule="auto"/>
        <w:ind w:right="-20"/>
      </w:pPr>
    </w:p>
    <w:p w14:paraId="40A2CA01" w14:textId="7C87462C" w:rsidR="00694427" w:rsidRDefault="00694427" w:rsidP="00917085">
      <w:pPr>
        <w:spacing w:before="14" w:after="0" w:line="240" w:lineRule="auto"/>
        <w:ind w:right="-20"/>
      </w:pPr>
    </w:p>
    <w:p w14:paraId="02D9E9E5" w14:textId="77777777" w:rsidR="00694427" w:rsidRDefault="00694427" w:rsidP="00917085">
      <w:pPr>
        <w:spacing w:before="14" w:after="0" w:line="240" w:lineRule="auto"/>
        <w:ind w:right="-20"/>
      </w:pPr>
    </w:p>
    <w:p w14:paraId="67D67A7D" w14:textId="77777777" w:rsidR="00694427" w:rsidRDefault="00694427" w:rsidP="00917085">
      <w:pPr>
        <w:spacing w:before="14" w:after="0" w:line="240" w:lineRule="auto"/>
        <w:ind w:right="-20"/>
      </w:pPr>
    </w:p>
    <w:p w14:paraId="0C840426" w14:textId="77777777" w:rsidR="00694427" w:rsidRDefault="00694427" w:rsidP="00917085">
      <w:pPr>
        <w:spacing w:before="14" w:after="0" w:line="240" w:lineRule="auto"/>
        <w:ind w:right="-20"/>
      </w:pPr>
    </w:p>
    <w:p w14:paraId="583D435E" w14:textId="77777777" w:rsidR="00694427" w:rsidRDefault="00694427" w:rsidP="00917085">
      <w:pPr>
        <w:spacing w:before="14" w:after="0" w:line="240" w:lineRule="auto"/>
        <w:ind w:right="-20"/>
      </w:pPr>
    </w:p>
    <w:p w14:paraId="7F48BD6A" w14:textId="2C30691D" w:rsidR="00917085" w:rsidRDefault="000A3668" w:rsidP="00917085">
      <w:pPr>
        <w:spacing w:before="14" w:after="0" w:line="240" w:lineRule="auto"/>
        <w:ind w:right="-20"/>
        <w:rPr>
          <w:rFonts w:eastAsia="Arial" w:cs="Arial"/>
          <w:szCs w:val="17"/>
        </w:rPr>
      </w:pPr>
      <w:r w:rsidRPr="000A3668">
        <w:t>Poskytovatel zdravotní péče vás instruoval,</w:t>
      </w:r>
      <w:r w:rsidR="00917085">
        <w:rPr>
          <w:rFonts w:cs="Arial"/>
          <w:szCs w:val="16"/>
        </w:rPr>
        <w:t xml:space="preserve"> jak nasazovat ortézu, aby bylo zajištěno její bezpečné uchycení:</w:t>
      </w:r>
    </w:p>
    <w:p w14:paraId="46F3CEF7" w14:textId="2657799C" w:rsidR="00917085" w:rsidRPr="00917085" w:rsidRDefault="00917085" w:rsidP="00917085">
      <w:pPr>
        <w:pStyle w:val="Odstavecseseznamem"/>
        <w:numPr>
          <w:ilvl w:val="0"/>
          <w:numId w:val="36"/>
        </w:numPr>
        <w:spacing w:before="14" w:after="0" w:line="240" w:lineRule="auto"/>
        <w:ind w:right="-20"/>
        <w:rPr>
          <w:rFonts w:eastAsia="Arial" w:cs="Arial"/>
          <w:szCs w:val="17"/>
        </w:rPr>
      </w:pPr>
      <w:r w:rsidRPr="00917085">
        <w:rPr>
          <w:rFonts w:cs="Arial"/>
          <w:szCs w:val="16"/>
        </w:rPr>
        <w:t>Rozepněte ortézu natolik, abyste</w:t>
      </w:r>
      <w:r w:rsidR="00694427">
        <w:rPr>
          <w:rFonts w:cs="Arial"/>
          <w:szCs w:val="16"/>
        </w:rPr>
        <w:t xml:space="preserve"> ji byli schopni správně umístit na trup.</w:t>
      </w:r>
    </w:p>
    <w:p w14:paraId="4CB92594" w14:textId="42C178FA" w:rsidR="00917085" w:rsidRPr="00917085" w:rsidRDefault="00462CEA" w:rsidP="00917085">
      <w:pPr>
        <w:pStyle w:val="Odstavecseseznamem"/>
        <w:numPr>
          <w:ilvl w:val="0"/>
          <w:numId w:val="36"/>
        </w:numPr>
        <w:spacing w:before="14" w:after="0" w:line="240" w:lineRule="auto"/>
        <w:ind w:right="-20"/>
        <w:rPr>
          <w:rFonts w:eastAsia="Arial" w:cs="Arial"/>
          <w:szCs w:val="17"/>
        </w:rPr>
      </w:pPr>
      <w:r>
        <w:rPr>
          <w:rFonts w:eastAsia="Arial" w:cs="Arial"/>
          <w:szCs w:val="17"/>
        </w:rPr>
        <w:t>Nalezněte optimální polohu ortézy na těle, čehož dosáhnete jejím postupným posouváním.</w:t>
      </w:r>
    </w:p>
    <w:p w14:paraId="1B71CDE9" w14:textId="77777777" w:rsidR="00462CEA" w:rsidRPr="00462CEA" w:rsidRDefault="00462CEA" w:rsidP="00917085">
      <w:pPr>
        <w:pStyle w:val="Odstavecseseznamem"/>
        <w:numPr>
          <w:ilvl w:val="0"/>
          <w:numId w:val="36"/>
        </w:numPr>
        <w:spacing w:before="14" w:after="0" w:line="240" w:lineRule="auto"/>
        <w:ind w:right="-20"/>
        <w:rPr>
          <w:rFonts w:eastAsia="Arial" w:cs="Arial"/>
          <w:szCs w:val="17"/>
        </w:rPr>
      </w:pPr>
      <w:r w:rsidRPr="00462CEA">
        <w:rPr>
          <w:rFonts w:cs="Arial"/>
          <w:szCs w:val="16"/>
        </w:rPr>
        <w:t>Zkontrolujte polohu profilu kyčelního hřebenu vleže na zádech za účelem určení správné výšky</w:t>
      </w:r>
      <w:r>
        <w:rPr>
          <w:rFonts w:cs="Arial"/>
          <w:szCs w:val="16"/>
        </w:rPr>
        <w:t xml:space="preserve"> usazení ortézy na těle</w:t>
      </w:r>
      <w:r w:rsidRPr="00462CEA">
        <w:rPr>
          <w:rFonts w:cs="Arial"/>
          <w:szCs w:val="16"/>
        </w:rPr>
        <w:t>.</w:t>
      </w:r>
    </w:p>
    <w:p w14:paraId="1461A573" w14:textId="2FA4C97F" w:rsidR="00462CEA" w:rsidRDefault="00462CEA" w:rsidP="00917085">
      <w:pPr>
        <w:pStyle w:val="Odstavecseseznamem"/>
        <w:numPr>
          <w:ilvl w:val="0"/>
          <w:numId w:val="36"/>
        </w:numPr>
        <w:spacing w:before="14" w:after="0" w:line="240" w:lineRule="auto"/>
        <w:ind w:right="-20"/>
        <w:rPr>
          <w:rFonts w:eastAsia="Arial" w:cs="Arial"/>
          <w:szCs w:val="17"/>
        </w:rPr>
      </w:pPr>
      <w:r>
        <w:rPr>
          <w:rFonts w:eastAsia="Arial" w:cs="Arial"/>
          <w:szCs w:val="17"/>
        </w:rPr>
        <w:t>Zapněte uzávěry.</w:t>
      </w:r>
    </w:p>
    <w:p w14:paraId="44D53364" w14:textId="5B24CD6F" w:rsidR="006E1B31" w:rsidRDefault="00462CEA" w:rsidP="001337E1">
      <w:pPr>
        <w:pStyle w:val="Odstavecseseznamem"/>
        <w:numPr>
          <w:ilvl w:val="0"/>
          <w:numId w:val="36"/>
        </w:numPr>
        <w:spacing w:before="14" w:line="240" w:lineRule="auto"/>
        <w:ind w:right="-20"/>
        <w:rPr>
          <w:rFonts w:eastAsia="Arial" w:cs="Arial"/>
          <w:szCs w:val="17"/>
        </w:rPr>
      </w:pPr>
      <w:r>
        <w:rPr>
          <w:rFonts w:eastAsia="Arial" w:cs="Arial"/>
          <w:szCs w:val="17"/>
        </w:rPr>
        <w:t>Když vstanete, tak ortézu srovnejte pro správném umístění vůči kyčelním hřebenům.</w:t>
      </w:r>
    </w:p>
    <w:p w14:paraId="2DE9F6E3" w14:textId="54550C47" w:rsidR="002D5E74" w:rsidRDefault="002D5E74" w:rsidP="002D5E74">
      <w:pPr>
        <w:spacing w:before="14" w:line="240" w:lineRule="auto"/>
        <w:ind w:right="-20"/>
        <w:rPr>
          <w:rFonts w:eastAsia="Arial" w:cs="Arial"/>
          <w:szCs w:val="17"/>
        </w:rPr>
      </w:pPr>
    </w:p>
    <w:p w14:paraId="5DC4F56E" w14:textId="352A46FE" w:rsidR="002D5E74" w:rsidRDefault="002D5E74" w:rsidP="002D5E74">
      <w:pPr>
        <w:spacing w:before="14" w:line="240" w:lineRule="auto"/>
        <w:ind w:right="-20"/>
        <w:rPr>
          <w:rFonts w:eastAsia="Arial" w:cs="Arial"/>
          <w:szCs w:val="17"/>
        </w:rPr>
      </w:pPr>
    </w:p>
    <w:p w14:paraId="31F247DB" w14:textId="77777777" w:rsidR="002D5E74" w:rsidRPr="002D5E74" w:rsidRDefault="002D5E74" w:rsidP="002D5E74">
      <w:pPr>
        <w:spacing w:before="14" w:line="240" w:lineRule="auto"/>
        <w:ind w:right="-20"/>
        <w:rPr>
          <w:rFonts w:eastAsia="Arial" w:cs="Arial"/>
          <w:szCs w:val="17"/>
        </w:rPr>
      </w:pPr>
    </w:p>
    <w:p w14:paraId="42215954" w14:textId="4137325E" w:rsidR="0025324F" w:rsidRDefault="0025324F" w:rsidP="0025324F">
      <w:pPr>
        <w:pStyle w:val="Nadpis2"/>
      </w:pPr>
      <w:bookmarkStart w:id="13" w:name="_Toc78190011"/>
      <w:r>
        <w:lastRenderedPageBreak/>
        <w:t xml:space="preserve">Nošení </w:t>
      </w:r>
      <w:r w:rsidR="00917085">
        <w:t>ortézy</w:t>
      </w:r>
      <w:bookmarkEnd w:id="13"/>
    </w:p>
    <w:p w14:paraId="146CBAF1" w14:textId="77777777" w:rsidR="00016199" w:rsidRPr="000A3668" w:rsidRDefault="0025324F" w:rsidP="000A3668">
      <w:pPr>
        <w:pStyle w:val="Bezmezer"/>
      </w:pPr>
      <w:r>
        <w:rPr>
          <w:noProof/>
          <w:lang w:eastAsia="cs-CZ"/>
        </w:rPr>
        <mc:AlternateContent>
          <mc:Choice Requires="wps">
            <w:drawing>
              <wp:anchor distT="0" distB="0" distL="114300" distR="114300" simplePos="0" relativeHeight="251689984" behindDoc="0" locked="0" layoutInCell="1" allowOverlap="0" wp14:anchorId="150216AC" wp14:editId="0C2C7138">
                <wp:simplePos x="0" y="0"/>
                <wp:positionH relativeFrom="margin">
                  <wp:posOffset>0</wp:posOffset>
                </wp:positionH>
                <wp:positionV relativeFrom="paragraph">
                  <wp:posOffset>19050</wp:posOffset>
                </wp:positionV>
                <wp:extent cx="4629600" cy="997200"/>
                <wp:effectExtent l="0" t="0" r="19050" b="13335"/>
                <wp:wrapNone/>
                <wp:docPr id="336" name="Textové pole 336"/>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149F1EF8" w14:textId="77777777" w:rsidR="0025324F" w:rsidRPr="0025324F" w:rsidRDefault="0025324F" w:rsidP="0025324F">
                            <w:pPr>
                              <w:pStyle w:val="Bezmezer"/>
                            </w:pPr>
                            <w:r w:rsidRPr="0025324F">
                              <w:rPr>
                                <w:noProof/>
                                <w:lang w:eastAsia="cs-CZ"/>
                              </w:rPr>
                              <w:drawing>
                                <wp:inline distT="0" distB="0" distL="0" distR="0" wp14:anchorId="0C48B16D" wp14:editId="5BCB5F1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773DB66" w14:textId="77777777" w:rsidR="0025324F" w:rsidRPr="0025324F" w:rsidRDefault="0025324F" w:rsidP="0025324F">
                            <w:pPr>
                              <w:pStyle w:val="Bezmezer"/>
                              <w:rPr>
                                <w:b/>
                              </w:rPr>
                            </w:pPr>
                            <w:r w:rsidRPr="0025324F">
                              <w:rPr>
                                <w:b/>
                              </w:rPr>
                              <w:t>Řízení motorových vozidel</w:t>
                            </w:r>
                            <w:r>
                              <w:rPr>
                                <w:b/>
                              </w:rPr>
                              <w:t>.</w:t>
                            </w:r>
                          </w:p>
                          <w:p w14:paraId="72B4A095" w14:textId="77777777" w:rsidR="0025324F" w:rsidRPr="0025324F" w:rsidRDefault="0025324F" w:rsidP="0025324F">
                            <w:pPr>
                              <w:pStyle w:val="Bezmezer"/>
                            </w:pPr>
                            <w:r w:rsidRPr="0025324F">
                              <w:t>Nebezpečí nehody v důsledku omezené funkce těla</w:t>
                            </w:r>
                            <w:r>
                              <w:t>.</w:t>
                            </w:r>
                          </w:p>
                          <w:p w14:paraId="16816DBE" w14:textId="26DA94B1"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 xml:space="preserve">a </w:t>
                            </w:r>
                            <w:r w:rsidR="009032C1">
                              <w:t xml:space="preserve">v případě potřeby </w:t>
                            </w:r>
                            <w:r w:rsidRPr="0025324F">
                              <w:t xml:space="preserve">si </w:t>
                            </w:r>
                            <w:r w:rsidR="009032C1" w:rsidRPr="0025324F">
                              <w:t xml:space="preserve">nechte </w:t>
                            </w:r>
                            <w:r w:rsidRPr="0025324F">
                              <w:t>schválit svou způsobilost k řízení motorových vozidel na příslušném dopravním inspektorátu.</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0216AC" id="Textové pole 336" o:spid="_x0000_s1039" type="#_x0000_t202" style="position:absolute;margin-left:0;margin-top:1.5pt;width:364.55pt;height:7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" o:allowoverlap="f" filled="f" strokecolor="#7f7f7f [1612]" strokeweight=".25pt">
                <v:stroke endcap="square"/>
                <v:textbox style="mso-fit-shape-to-text:t" inset="2mm,2mm,1mm,2mm">
                  <w:txbxContent>
                    <w:p w14:paraId="149F1EF8" w14:textId="77777777" w:rsidR="0025324F" w:rsidRPr="0025324F" w:rsidRDefault="0025324F" w:rsidP="0025324F">
                      <w:pPr>
                        <w:pStyle w:val="Bezmezer"/>
                      </w:pPr>
                      <w:r w:rsidRPr="0025324F">
                        <w:rPr>
                          <w:noProof/>
                          <w:lang w:eastAsia="cs-CZ"/>
                        </w:rPr>
                        <w:drawing>
                          <wp:inline distT="0" distB="0" distL="0" distR="0" wp14:anchorId="0C48B16D" wp14:editId="5BCB5F10">
                            <wp:extent cx="882000" cy="219600"/>
                            <wp:effectExtent l="0" t="0" r="0" b="9525"/>
                            <wp:docPr id="338" name="Obráze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mdr-varovan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3773DB66" w14:textId="77777777" w:rsidR="0025324F" w:rsidRPr="0025324F" w:rsidRDefault="0025324F" w:rsidP="0025324F">
                      <w:pPr>
                        <w:pStyle w:val="Bezmezer"/>
                        <w:rPr>
                          <w:b/>
                        </w:rPr>
                      </w:pPr>
                      <w:r w:rsidRPr="0025324F">
                        <w:rPr>
                          <w:b/>
                        </w:rPr>
                        <w:t>Řízení motorových vozidel</w:t>
                      </w:r>
                      <w:r>
                        <w:rPr>
                          <w:b/>
                        </w:rPr>
                        <w:t>.</w:t>
                      </w:r>
                    </w:p>
                    <w:p w14:paraId="72B4A095" w14:textId="77777777" w:rsidR="0025324F" w:rsidRPr="0025324F" w:rsidRDefault="0025324F" w:rsidP="0025324F">
                      <w:pPr>
                        <w:pStyle w:val="Bezmezer"/>
                      </w:pPr>
                      <w:r w:rsidRPr="0025324F">
                        <w:t>Nebezpečí nehody v důsledku omezené funkce těla</w:t>
                      </w:r>
                      <w:r>
                        <w:t>.</w:t>
                      </w:r>
                    </w:p>
                    <w:p w14:paraId="16816DBE" w14:textId="26DA94B1" w:rsidR="0025324F" w:rsidRPr="0025324F" w:rsidRDefault="0025324F" w:rsidP="0025324F">
                      <w:pPr>
                        <w:pStyle w:val="Bezmezer"/>
                        <w:numPr>
                          <w:ilvl w:val="0"/>
                          <w:numId w:val="25"/>
                        </w:numPr>
                      </w:pPr>
                      <w:r w:rsidRPr="0025324F">
                        <w:t>Dodržujte platné právní a pojistné předpisy pro provoz motorových vozidel</w:t>
                      </w:r>
                      <w:r>
                        <w:t xml:space="preserve"> </w:t>
                      </w:r>
                      <w:r w:rsidRPr="0025324F">
                        <w:t xml:space="preserve">a </w:t>
                      </w:r>
                      <w:r w:rsidR="009032C1">
                        <w:t xml:space="preserve">v případě potřeby </w:t>
                      </w:r>
                      <w:r w:rsidRPr="0025324F">
                        <w:t xml:space="preserve">si </w:t>
                      </w:r>
                      <w:r w:rsidR="009032C1" w:rsidRPr="0025324F">
                        <w:t xml:space="preserve">nechte </w:t>
                      </w:r>
                      <w:r w:rsidRPr="0025324F">
                        <w:t>schválit svou způsobilost k řízení motorových vozidel na příslušném dopravním inspektorátu.</w:t>
                      </w:r>
                    </w:p>
                  </w:txbxContent>
                </v:textbox>
                <w10:wrap anchorx="margin"/>
              </v:shape>
            </w:pict>
          </mc:Fallback>
        </mc:AlternateContent>
      </w:r>
    </w:p>
    <w:p w14:paraId="2A4C77B5" w14:textId="77777777" w:rsidR="00016199" w:rsidRDefault="00016199" w:rsidP="00A664DC">
      <w:pPr>
        <w:pStyle w:val="Bezmezer"/>
      </w:pPr>
    </w:p>
    <w:p w14:paraId="52993185" w14:textId="77777777" w:rsidR="00016199" w:rsidRDefault="00016199" w:rsidP="00A664DC">
      <w:pPr>
        <w:pStyle w:val="Bezmezer"/>
      </w:pPr>
    </w:p>
    <w:p w14:paraId="5A0DA231" w14:textId="77777777" w:rsidR="00016199" w:rsidRDefault="00016199" w:rsidP="00A664DC">
      <w:pPr>
        <w:pStyle w:val="Bezmezer"/>
      </w:pPr>
    </w:p>
    <w:p w14:paraId="58141AB3" w14:textId="77777777" w:rsidR="00016199" w:rsidRDefault="00016199" w:rsidP="00A664DC">
      <w:pPr>
        <w:pStyle w:val="Bezmezer"/>
      </w:pPr>
    </w:p>
    <w:p w14:paraId="16512A42" w14:textId="77777777" w:rsidR="00016199" w:rsidRDefault="00016199" w:rsidP="00A664DC">
      <w:pPr>
        <w:pStyle w:val="Bezmezer"/>
      </w:pPr>
    </w:p>
    <w:p w14:paraId="42CEE8AA" w14:textId="77777777" w:rsidR="00016199" w:rsidRDefault="00016199" w:rsidP="00A664DC">
      <w:pPr>
        <w:pStyle w:val="Bezmezer"/>
      </w:pPr>
    </w:p>
    <w:p w14:paraId="16C08E90" w14:textId="77777777" w:rsidR="00016199" w:rsidRDefault="00016199" w:rsidP="00A664DC">
      <w:pPr>
        <w:pStyle w:val="Bezmezer"/>
      </w:pPr>
    </w:p>
    <w:p w14:paraId="7429E4C1" w14:textId="77777777" w:rsidR="00016199" w:rsidRDefault="006E1B31" w:rsidP="00A664DC">
      <w:pPr>
        <w:pStyle w:val="Bezmezer"/>
      </w:pPr>
      <w:r>
        <w:rPr>
          <w:noProof/>
          <w:lang w:eastAsia="cs-CZ"/>
        </w:rPr>
        <mc:AlternateContent>
          <mc:Choice Requires="wps">
            <w:drawing>
              <wp:anchor distT="0" distB="0" distL="114300" distR="114300" simplePos="0" relativeHeight="251692032" behindDoc="0" locked="0" layoutInCell="1" allowOverlap="0" wp14:anchorId="200035AE" wp14:editId="431820DD">
                <wp:simplePos x="0" y="0"/>
                <wp:positionH relativeFrom="margin">
                  <wp:posOffset>0</wp:posOffset>
                </wp:positionH>
                <wp:positionV relativeFrom="paragraph">
                  <wp:posOffset>92710</wp:posOffset>
                </wp:positionV>
                <wp:extent cx="4629600" cy="1245600"/>
                <wp:effectExtent l="0" t="0" r="19050" b="12700"/>
                <wp:wrapNone/>
                <wp:docPr id="339" name="Textové pole 339"/>
                <wp:cNvGraphicFramePr/>
                <a:graphic xmlns:a="http://schemas.openxmlformats.org/drawingml/2006/main">
                  <a:graphicData uri="http://schemas.microsoft.com/office/word/2010/wordprocessingShape">
                    <wps:wsp>
                      <wps:cNvSpPr txBox="1"/>
                      <wps:spPr bwMode="auto">
                        <a:xfrm>
                          <a:off x="0" y="0"/>
                          <a:ext cx="4629600" cy="1245600"/>
                        </a:xfrm>
                        <a:prstGeom prst="rect">
                          <a:avLst/>
                        </a:prstGeom>
                        <a:noFill/>
                        <a:ln w="3175" cap="sq" cmpd="sng">
                          <a:solidFill>
                            <a:schemeClr val="bg1">
                              <a:lumMod val="50000"/>
                            </a:schemeClr>
                          </a:solidFill>
                          <a:miter lim="800000"/>
                        </a:ln>
                      </wps:spPr>
                      <wps:txbx>
                        <w:txbxContent>
                          <w:p w14:paraId="20951E1B" w14:textId="77777777" w:rsidR="0025324F" w:rsidRDefault="0025324F" w:rsidP="0025324F">
                            <w:pPr>
                              <w:pStyle w:val="Bezmezer"/>
                            </w:pPr>
                            <w:r w:rsidRPr="0025324F">
                              <w:rPr>
                                <w:noProof/>
                                <w:lang w:eastAsia="cs-CZ"/>
                              </w:rPr>
                              <w:drawing>
                                <wp:inline distT="0" distB="0" distL="0" distR="0" wp14:anchorId="240AD90F" wp14:editId="4F35CBAC">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3B0C176" w14:textId="77777777" w:rsidR="0025324F" w:rsidRPr="0025324F" w:rsidRDefault="0025324F" w:rsidP="0025324F">
                            <w:pPr>
                              <w:pStyle w:val="Bezmezer"/>
                              <w:rPr>
                                <w:b/>
                              </w:rPr>
                            </w:pPr>
                            <w:r w:rsidRPr="0025324F">
                              <w:rPr>
                                <w:b/>
                              </w:rPr>
                              <w:t>Nadměrné namáhání nosných komponentů</w:t>
                            </w:r>
                            <w:r>
                              <w:rPr>
                                <w:b/>
                              </w:rPr>
                              <w:t>.</w:t>
                            </w:r>
                          </w:p>
                          <w:p w14:paraId="7EFA8290" w14:textId="77777777" w:rsidR="0025324F" w:rsidRPr="0025324F" w:rsidRDefault="00FB5879" w:rsidP="0025324F">
                            <w:pPr>
                              <w:pStyle w:val="Bezmezer"/>
                            </w:pPr>
                            <w:r>
                              <w:t>Z</w:t>
                            </w:r>
                            <w:r w:rsidR="0025324F" w:rsidRPr="0025324F">
                              <w:t>ranění v důsledku prasknutí nosných částí</w:t>
                            </w:r>
                            <w:r w:rsidR="0025324F">
                              <w:t>.</w:t>
                            </w:r>
                          </w:p>
                          <w:p w14:paraId="6B6FBF14"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39024A5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0035AE" id="Textové pole 339" o:spid="_x0000_s1040" type="#_x0000_t202" style="position:absolute;margin-left:0;margin-top:7.3pt;width:364.55pt;height:9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" o:allowoverlap="f" filled="f" strokecolor="#7f7f7f [1612]" strokeweight=".25pt">
                <v:stroke endcap="square"/>
                <v:textbox style="mso-fit-shape-to-text:t" inset="2mm,2mm,1mm,2mm">
                  <w:txbxContent>
                    <w:p w14:paraId="20951E1B" w14:textId="77777777" w:rsidR="0025324F" w:rsidRDefault="0025324F" w:rsidP="0025324F">
                      <w:pPr>
                        <w:pStyle w:val="Bezmezer"/>
                      </w:pPr>
                      <w:r w:rsidRPr="0025324F">
                        <w:rPr>
                          <w:noProof/>
                          <w:lang w:eastAsia="cs-CZ"/>
                        </w:rPr>
                        <w:drawing>
                          <wp:inline distT="0" distB="0" distL="0" distR="0" wp14:anchorId="240AD90F" wp14:editId="4F35CBAC">
                            <wp:extent cx="882000" cy="219600"/>
                            <wp:effectExtent l="0" t="0" r="0" b="9525"/>
                            <wp:docPr id="341" name="Obráze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13B0C176" w14:textId="77777777" w:rsidR="0025324F" w:rsidRPr="0025324F" w:rsidRDefault="0025324F" w:rsidP="0025324F">
                      <w:pPr>
                        <w:pStyle w:val="Bezmezer"/>
                        <w:rPr>
                          <w:b/>
                        </w:rPr>
                      </w:pPr>
                      <w:r w:rsidRPr="0025324F">
                        <w:rPr>
                          <w:b/>
                        </w:rPr>
                        <w:t>Nadměrné namáhání nosných komponentů</w:t>
                      </w:r>
                      <w:r>
                        <w:rPr>
                          <w:b/>
                        </w:rPr>
                        <w:t>.</w:t>
                      </w:r>
                    </w:p>
                    <w:p w14:paraId="7EFA8290" w14:textId="77777777" w:rsidR="0025324F" w:rsidRPr="0025324F" w:rsidRDefault="00FB5879" w:rsidP="0025324F">
                      <w:pPr>
                        <w:pStyle w:val="Bezmezer"/>
                      </w:pPr>
                      <w:r>
                        <w:t>Z</w:t>
                      </w:r>
                      <w:r w:rsidR="0025324F" w:rsidRPr="0025324F">
                        <w:t>ranění v důsledku prasknutí nosných částí</w:t>
                      </w:r>
                      <w:r w:rsidR="0025324F">
                        <w:t>.</w:t>
                      </w:r>
                    </w:p>
                    <w:p w14:paraId="6B6FBF14" w14:textId="77777777" w:rsidR="0025324F" w:rsidRPr="0025324F" w:rsidRDefault="0025324F" w:rsidP="0025324F">
                      <w:pPr>
                        <w:pStyle w:val="Bezmezer"/>
                        <w:numPr>
                          <w:ilvl w:val="0"/>
                          <w:numId w:val="26"/>
                        </w:numPr>
                      </w:pPr>
                      <w:r w:rsidRPr="0025324F">
                        <w:t>Sportovní aktivity jsou povoleny pouze po konzultaci s lékařem a ortotikem-protetikem.</w:t>
                      </w:r>
                    </w:p>
                    <w:p w14:paraId="39024A57" w14:textId="77777777" w:rsidR="0025324F" w:rsidRPr="0025324F" w:rsidRDefault="0025324F" w:rsidP="0025324F">
                      <w:pPr>
                        <w:pStyle w:val="Bezmezer"/>
                        <w:numPr>
                          <w:ilvl w:val="0"/>
                          <w:numId w:val="26"/>
                        </w:numPr>
                      </w:pPr>
                      <w:r w:rsidRPr="0025324F">
                        <w:t>Pokud byl výrobek vystaven extrémnímu namáhání (např. v důsledku pádu), proveďte nezbytná opatření (např. oprava, výměna, kontrola zák</w:t>
                      </w:r>
                      <w:r>
                        <w:t>aznickým servisem výrobce atd.).</w:t>
                      </w:r>
                    </w:p>
                  </w:txbxContent>
                </v:textbox>
                <w10:wrap anchorx="margin"/>
              </v:shape>
            </w:pict>
          </mc:Fallback>
        </mc:AlternateContent>
      </w:r>
    </w:p>
    <w:p w14:paraId="0639B408" w14:textId="77777777" w:rsidR="00016199" w:rsidRDefault="00016199" w:rsidP="00A664DC">
      <w:pPr>
        <w:pStyle w:val="Bezmezer"/>
      </w:pPr>
    </w:p>
    <w:p w14:paraId="6EBC4A61" w14:textId="77777777" w:rsidR="00016199" w:rsidRDefault="00016199" w:rsidP="00A664DC">
      <w:pPr>
        <w:pStyle w:val="Bezmezer"/>
      </w:pPr>
    </w:p>
    <w:p w14:paraId="487E6346" w14:textId="77777777" w:rsidR="00016199" w:rsidRDefault="00016199" w:rsidP="00A664DC">
      <w:pPr>
        <w:pStyle w:val="Bezmezer"/>
      </w:pPr>
    </w:p>
    <w:p w14:paraId="33B34DF8" w14:textId="77777777" w:rsidR="00016199" w:rsidRDefault="00016199" w:rsidP="00A664DC">
      <w:pPr>
        <w:pStyle w:val="Bezmezer"/>
      </w:pPr>
    </w:p>
    <w:p w14:paraId="00C2FF42" w14:textId="77777777" w:rsidR="00016199" w:rsidRDefault="00016199" w:rsidP="00A664DC">
      <w:pPr>
        <w:pStyle w:val="Bezmezer"/>
      </w:pPr>
    </w:p>
    <w:p w14:paraId="53C74A7C" w14:textId="77777777" w:rsidR="00016199" w:rsidRDefault="00016199" w:rsidP="00A664DC">
      <w:pPr>
        <w:pStyle w:val="Bezmezer"/>
      </w:pPr>
    </w:p>
    <w:p w14:paraId="1F816A24" w14:textId="77777777" w:rsidR="00016199" w:rsidRDefault="00016199" w:rsidP="00A664DC">
      <w:pPr>
        <w:pStyle w:val="Bezmezer"/>
      </w:pPr>
    </w:p>
    <w:p w14:paraId="42D1A605" w14:textId="77777777" w:rsidR="00016199" w:rsidRDefault="00016199" w:rsidP="00A664DC">
      <w:pPr>
        <w:pStyle w:val="Bezmezer"/>
      </w:pPr>
    </w:p>
    <w:p w14:paraId="7FDAD778" w14:textId="77777777" w:rsidR="0025324F" w:rsidRDefault="0025324F" w:rsidP="00DF036B">
      <w:pPr>
        <w:pStyle w:val="Bezmezer"/>
      </w:pPr>
    </w:p>
    <w:p w14:paraId="098905A4" w14:textId="77777777" w:rsidR="00DF036B" w:rsidRDefault="00DF036B" w:rsidP="00DF036B">
      <w:pPr>
        <w:pStyle w:val="Bezmezer"/>
      </w:pPr>
    </w:p>
    <w:p w14:paraId="68AA1F8B" w14:textId="77777777" w:rsidR="00DF036B" w:rsidRDefault="00DF036B" w:rsidP="00DF036B">
      <w:pPr>
        <w:pStyle w:val="Bezmezer"/>
      </w:pPr>
    </w:p>
    <w:p w14:paraId="53108B2A" w14:textId="751720AD" w:rsidR="00917085" w:rsidRDefault="00917085" w:rsidP="00917085">
      <w:pPr>
        <w:spacing w:before="14" w:after="0" w:line="240" w:lineRule="auto"/>
        <w:ind w:right="-20"/>
        <w:rPr>
          <w:rFonts w:eastAsia="Arial" w:cs="Arial"/>
          <w:szCs w:val="17"/>
        </w:rPr>
      </w:pPr>
      <w:r>
        <w:t>D</w:t>
      </w:r>
      <w:r>
        <w:rPr>
          <w:rFonts w:cs="Arial"/>
          <w:szCs w:val="16"/>
        </w:rPr>
        <w:t>enní dobu používání vaší ortézy stanoví lékař.</w:t>
      </w:r>
    </w:p>
    <w:p w14:paraId="618915D3" w14:textId="134D8B7B" w:rsidR="0025324F" w:rsidRPr="0025324F" w:rsidRDefault="00917085" w:rsidP="00917085">
      <w:pPr>
        <w:pStyle w:val="Bezmezer"/>
      </w:pPr>
      <w:r>
        <w:rPr>
          <w:rFonts w:cs="Arial"/>
          <w:szCs w:val="16"/>
        </w:rPr>
        <w:t>Obecně by pacient neměl při nošení ortézy pociťovat přílišný diskomfort.</w:t>
      </w:r>
    </w:p>
    <w:p w14:paraId="631722EE" w14:textId="4736F357" w:rsidR="0025324F" w:rsidRPr="0025324F" w:rsidRDefault="0025324F" w:rsidP="0025324F">
      <w:pPr>
        <w:pStyle w:val="Bezmezer"/>
      </w:pPr>
      <w:r w:rsidRPr="0025324F">
        <w:t xml:space="preserve">Pokud si nejste jisti správným používáním </w:t>
      </w:r>
      <w:r w:rsidR="00917085">
        <w:t>ortézy</w:t>
      </w:r>
      <w:r w:rsidRPr="0025324F">
        <w:t>, poraďte se se svým ortotikem-protetikem.</w:t>
      </w:r>
    </w:p>
    <w:p w14:paraId="09A3F827" w14:textId="77777777" w:rsidR="0025324F" w:rsidRPr="0025324F" w:rsidRDefault="0025324F" w:rsidP="0025324F">
      <w:pPr>
        <w:pStyle w:val="Bezmezer"/>
      </w:pPr>
    </w:p>
    <w:p w14:paraId="7273B506" w14:textId="62348395" w:rsidR="0025324F" w:rsidRDefault="001B67B4" w:rsidP="0025324F">
      <w:pPr>
        <w:pStyle w:val="Nadpis2"/>
      </w:pPr>
      <w:bookmarkStart w:id="14" w:name="_Toc78190012"/>
      <w:r w:rsidRPr="0025324F">
        <w:t>Sundávání</w:t>
      </w:r>
      <w:r w:rsidR="0025324F" w:rsidRPr="0025324F">
        <w:t xml:space="preserve"> </w:t>
      </w:r>
      <w:r w:rsidR="00917085">
        <w:t>ortézy</w:t>
      </w:r>
      <w:bookmarkEnd w:id="14"/>
    </w:p>
    <w:p w14:paraId="13A8E052" w14:textId="523BBA03" w:rsidR="00827938" w:rsidRDefault="002D5E74" w:rsidP="00827938">
      <w:pPr>
        <w:pStyle w:val="Odstavecseseznamem"/>
        <w:numPr>
          <w:ilvl w:val="0"/>
          <w:numId w:val="38"/>
        </w:numPr>
      </w:pPr>
      <w:r>
        <w:t>Rozepněte uzávěry</w:t>
      </w:r>
      <w:r w:rsidR="00827938" w:rsidRPr="00827938">
        <w:t>.</w:t>
      </w:r>
    </w:p>
    <w:p w14:paraId="597A48D3" w14:textId="77777777" w:rsidR="002D5E74" w:rsidRDefault="002D5E74" w:rsidP="00827938">
      <w:pPr>
        <w:pStyle w:val="Odstavecseseznamem"/>
        <w:numPr>
          <w:ilvl w:val="0"/>
          <w:numId w:val="38"/>
        </w:numPr>
      </w:pPr>
      <w:r>
        <w:t>Posuňte ortézu kolem těla, tak aby bylo možné ji sejmout z těla.</w:t>
      </w:r>
    </w:p>
    <w:p w14:paraId="585BDE7A" w14:textId="11094917" w:rsidR="002D5E74" w:rsidRDefault="002D5E74" w:rsidP="00827938">
      <w:pPr>
        <w:pStyle w:val="Odstavecseseznamem"/>
        <w:numPr>
          <w:ilvl w:val="0"/>
          <w:numId w:val="38"/>
        </w:numPr>
      </w:pPr>
      <w:r>
        <w:t xml:space="preserve">Rozevřete ortézu v místě uzávěrů a sejměte ji. </w:t>
      </w:r>
    </w:p>
    <w:p w14:paraId="2C45A9DC" w14:textId="5609050A" w:rsidR="002D5E74" w:rsidRDefault="002D5E74" w:rsidP="002D5E74"/>
    <w:p w14:paraId="331323E1" w14:textId="5A3B061F" w:rsidR="002D5E74" w:rsidRDefault="002D5E74" w:rsidP="002D5E74"/>
    <w:p w14:paraId="2566B066" w14:textId="3DF6B61B" w:rsidR="002D5E74" w:rsidRDefault="002D5E74" w:rsidP="002D5E74"/>
    <w:p w14:paraId="3CB4FB08" w14:textId="3F19F686" w:rsidR="002D5E74" w:rsidRDefault="002D5E74" w:rsidP="002D5E74"/>
    <w:p w14:paraId="621353C9" w14:textId="61DF05DD" w:rsidR="002D5E74" w:rsidRDefault="002D5E74" w:rsidP="002D5E74"/>
    <w:p w14:paraId="43F0E513" w14:textId="5A9304DB" w:rsidR="002D5E74" w:rsidRDefault="002D5E74" w:rsidP="002D5E74"/>
    <w:p w14:paraId="552E2E75" w14:textId="48988159" w:rsidR="002D5E74" w:rsidRDefault="002D5E74" w:rsidP="002D5E74"/>
    <w:p w14:paraId="4FF100F0" w14:textId="54F6A02A" w:rsidR="002D5E74" w:rsidRDefault="002D5E74" w:rsidP="002D5E74"/>
    <w:p w14:paraId="146B5A4E" w14:textId="4F38C679" w:rsidR="002D5E74" w:rsidRDefault="002D5E74" w:rsidP="002D5E74"/>
    <w:p w14:paraId="5022DC89" w14:textId="6754B520" w:rsidR="002D5E74" w:rsidRDefault="002D5E74" w:rsidP="002D5E74"/>
    <w:p w14:paraId="37B5882F" w14:textId="78FF2F2B" w:rsidR="002D5E74" w:rsidRDefault="002D5E74" w:rsidP="002D5E74"/>
    <w:p w14:paraId="70C16AE5" w14:textId="77777777" w:rsidR="002D5E74" w:rsidRDefault="002D5E74" w:rsidP="002D5E74"/>
    <w:p w14:paraId="4EB6C6CE" w14:textId="77777777" w:rsidR="00016199" w:rsidRPr="0025324F" w:rsidRDefault="0025324F" w:rsidP="0025324F">
      <w:pPr>
        <w:pStyle w:val="Nadpis1"/>
      </w:pPr>
      <w:bookmarkStart w:id="15" w:name="_Toc78190013"/>
      <w:r w:rsidRPr="0025324F">
        <w:lastRenderedPageBreak/>
        <w:t>Čištění a péče o výrobek</w:t>
      </w:r>
      <w:bookmarkEnd w:id="15"/>
    </w:p>
    <w:p w14:paraId="54F5A2C7" w14:textId="77777777" w:rsidR="00016199" w:rsidRPr="0025324F" w:rsidRDefault="0025324F" w:rsidP="0025324F">
      <w:pPr>
        <w:pStyle w:val="Bezmezer"/>
      </w:pPr>
      <w:r>
        <w:rPr>
          <w:noProof/>
          <w:lang w:eastAsia="cs-CZ"/>
        </w:rPr>
        <mc:AlternateContent>
          <mc:Choice Requires="wps">
            <w:drawing>
              <wp:anchor distT="0" distB="0" distL="114300" distR="114300" simplePos="0" relativeHeight="251694080" behindDoc="0" locked="0" layoutInCell="1" allowOverlap="0" wp14:anchorId="0FB19129" wp14:editId="39B933E9">
                <wp:simplePos x="0" y="0"/>
                <wp:positionH relativeFrom="margin">
                  <wp:posOffset>0</wp:posOffset>
                </wp:positionH>
                <wp:positionV relativeFrom="paragraph">
                  <wp:posOffset>120650</wp:posOffset>
                </wp:positionV>
                <wp:extent cx="4629600" cy="1130400"/>
                <wp:effectExtent l="0" t="0" r="19050" b="13335"/>
                <wp:wrapNone/>
                <wp:docPr id="342" name="Textové pole 342"/>
                <wp:cNvGraphicFramePr/>
                <a:graphic xmlns:a="http://schemas.openxmlformats.org/drawingml/2006/main">
                  <a:graphicData uri="http://schemas.microsoft.com/office/word/2010/wordprocessingShape">
                    <wps:wsp>
                      <wps:cNvSpPr txBox="1"/>
                      <wps:spPr bwMode="auto">
                        <a:xfrm>
                          <a:off x="0" y="0"/>
                          <a:ext cx="4629600" cy="1130400"/>
                        </a:xfrm>
                        <a:prstGeom prst="rect">
                          <a:avLst/>
                        </a:prstGeom>
                        <a:noFill/>
                        <a:ln w="3175" cap="sq" cmpd="sng">
                          <a:solidFill>
                            <a:schemeClr val="bg1">
                              <a:lumMod val="50000"/>
                            </a:schemeClr>
                          </a:solidFill>
                          <a:miter lim="800000"/>
                        </a:ln>
                      </wps:spPr>
                      <wps:txbx>
                        <w:txbxContent>
                          <w:p w14:paraId="7660242B" w14:textId="77777777" w:rsidR="0025324F" w:rsidRPr="0025324F" w:rsidRDefault="0025324F" w:rsidP="0025324F">
                            <w:pPr>
                              <w:pStyle w:val="Bezmezer"/>
                            </w:pPr>
                            <w:r w:rsidRPr="0025324F">
                              <w:rPr>
                                <w:noProof/>
                                <w:lang w:eastAsia="cs-CZ"/>
                              </w:rPr>
                              <w:drawing>
                                <wp:inline distT="0" distB="0" distL="0" distR="0" wp14:anchorId="5DD35A4D" wp14:editId="103C2D7E">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158708B"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2693EB17" w14:textId="41653520" w:rsidR="00827938" w:rsidRDefault="00827938" w:rsidP="00827938">
                            <w:pPr>
                              <w:spacing w:before="14" w:after="0" w:line="240" w:lineRule="auto"/>
                              <w:ind w:right="-20"/>
                              <w:rPr>
                                <w:rFonts w:eastAsia="Arial" w:cs="Arial"/>
                                <w:szCs w:val="17"/>
                              </w:rPr>
                            </w:pPr>
                            <w:r>
                              <w:rPr>
                                <w:rFonts w:cs="Arial"/>
                                <w:szCs w:val="16"/>
                              </w:rPr>
                              <w:t>Ztráta funkčnosti v důsledku poškození materiálu</w:t>
                            </w:r>
                          </w:p>
                          <w:p w14:paraId="5CF8A863" w14:textId="77777777" w:rsidR="00827938" w:rsidRPr="00827938" w:rsidRDefault="00827938" w:rsidP="00827938">
                            <w:pPr>
                              <w:pStyle w:val="Bezmezer"/>
                              <w:numPr>
                                <w:ilvl w:val="0"/>
                                <w:numId w:val="26"/>
                              </w:numPr>
                            </w:pPr>
                            <w:r w:rsidRPr="00827938">
                              <w:t>Nenechte ortézu přijít do styku s kyselinami nebo zásaditými roztoky.</w:t>
                            </w:r>
                          </w:p>
                          <w:p w14:paraId="42B7FC41" w14:textId="77777777" w:rsidR="00827938" w:rsidRPr="00827938" w:rsidRDefault="00827938" w:rsidP="00827938">
                            <w:pPr>
                              <w:pStyle w:val="Bezmezer"/>
                              <w:numPr>
                                <w:ilvl w:val="0"/>
                                <w:numId w:val="26"/>
                              </w:numPr>
                            </w:pPr>
                            <w:r w:rsidRPr="00827938">
                              <w:t>Nepoužívejte agresivní čisticí prostředky.</w:t>
                            </w:r>
                          </w:p>
                          <w:p w14:paraId="4C2ED85E" w14:textId="39FD1069" w:rsidR="0025324F" w:rsidRPr="0025324F" w:rsidRDefault="00827938" w:rsidP="00827938">
                            <w:pPr>
                              <w:pStyle w:val="Bezmezer"/>
                              <w:numPr>
                                <w:ilvl w:val="0"/>
                                <w:numId w:val="26"/>
                              </w:numPr>
                            </w:pPr>
                            <w:r w:rsidRPr="00827938">
                              <w:t>Nepoužívejte žádná rozpouštědla, jako jsou ředidla, aceton, benzín atd.</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B19129" id="Textové pole 342" o:spid="_x0000_s1041" type="#_x0000_t202" style="position:absolute;margin-left:0;margin-top:9.5pt;width:364.55pt;height:8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" o:allowoverlap="f" filled="f" strokecolor="#7f7f7f [1612]" strokeweight=".25pt">
                <v:stroke endcap="square"/>
                <v:textbox style="mso-fit-shape-to-text:t" inset="2mm,2mm,1mm,2mm">
                  <w:txbxContent>
                    <w:p w14:paraId="7660242B" w14:textId="77777777" w:rsidR="0025324F" w:rsidRPr="0025324F" w:rsidRDefault="0025324F" w:rsidP="0025324F">
                      <w:pPr>
                        <w:pStyle w:val="Bezmezer"/>
                      </w:pPr>
                      <w:r w:rsidRPr="0025324F">
                        <w:rPr>
                          <w:noProof/>
                          <w:lang w:eastAsia="cs-CZ"/>
                        </w:rPr>
                        <w:drawing>
                          <wp:inline distT="0" distB="0" distL="0" distR="0" wp14:anchorId="5DD35A4D" wp14:editId="103C2D7E">
                            <wp:extent cx="867600" cy="216000"/>
                            <wp:effectExtent l="0" t="0" r="8890" b="0"/>
                            <wp:docPr id="343" name="Obráze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6158708B" w14:textId="77777777" w:rsidR="0025324F" w:rsidRPr="00183DAB" w:rsidRDefault="0025324F" w:rsidP="0025324F">
                      <w:pPr>
                        <w:pStyle w:val="Bezmezer"/>
                        <w:rPr>
                          <w:b/>
                        </w:rPr>
                      </w:pPr>
                      <w:r w:rsidRPr="00183DAB">
                        <w:rPr>
                          <w:b/>
                        </w:rPr>
                        <w:t>Použití nevhodných čisticích nebo dezinfekčních prostředků</w:t>
                      </w:r>
                      <w:r w:rsidR="00183DAB">
                        <w:rPr>
                          <w:b/>
                        </w:rPr>
                        <w:t>.</w:t>
                      </w:r>
                    </w:p>
                    <w:p w14:paraId="2693EB17" w14:textId="41653520" w:rsidR="00827938" w:rsidRDefault="00827938" w:rsidP="00827938">
                      <w:pPr>
                        <w:spacing w:before="14" w:after="0" w:line="240" w:lineRule="auto"/>
                        <w:ind w:right="-20"/>
                        <w:rPr>
                          <w:rFonts w:eastAsia="Arial" w:cs="Arial"/>
                          <w:szCs w:val="17"/>
                        </w:rPr>
                      </w:pPr>
                      <w:r>
                        <w:rPr>
                          <w:rFonts w:cs="Arial"/>
                          <w:szCs w:val="16"/>
                        </w:rPr>
                        <w:t>Ztráta funkčnosti v důsledku poškození materiálu</w:t>
                      </w:r>
                    </w:p>
                    <w:p w14:paraId="5CF8A863" w14:textId="77777777" w:rsidR="00827938" w:rsidRPr="00827938" w:rsidRDefault="00827938" w:rsidP="00827938">
                      <w:pPr>
                        <w:pStyle w:val="Bezmezer"/>
                        <w:numPr>
                          <w:ilvl w:val="0"/>
                          <w:numId w:val="26"/>
                        </w:numPr>
                      </w:pPr>
                      <w:r w:rsidRPr="00827938">
                        <w:t>Nenechte ortézu přijít do styku s kyselinami nebo zásaditými roztoky.</w:t>
                      </w:r>
                    </w:p>
                    <w:p w14:paraId="42B7FC41" w14:textId="77777777" w:rsidR="00827938" w:rsidRPr="00827938" w:rsidRDefault="00827938" w:rsidP="00827938">
                      <w:pPr>
                        <w:pStyle w:val="Bezmezer"/>
                        <w:numPr>
                          <w:ilvl w:val="0"/>
                          <w:numId w:val="26"/>
                        </w:numPr>
                      </w:pPr>
                      <w:r w:rsidRPr="00827938">
                        <w:t>Nepoužívejte agresivní čisticí prostředky.</w:t>
                      </w:r>
                    </w:p>
                    <w:p w14:paraId="4C2ED85E" w14:textId="39FD1069" w:rsidR="0025324F" w:rsidRPr="0025324F" w:rsidRDefault="00827938" w:rsidP="00827938">
                      <w:pPr>
                        <w:pStyle w:val="Bezmezer"/>
                        <w:numPr>
                          <w:ilvl w:val="0"/>
                          <w:numId w:val="26"/>
                        </w:numPr>
                      </w:pPr>
                      <w:r w:rsidRPr="00827938">
                        <w:t>Nepoužívejte žádná rozpouštědla, jako jsou ředidla, aceton, benzín atd.</w:t>
                      </w:r>
                    </w:p>
                  </w:txbxContent>
                </v:textbox>
                <w10:wrap anchorx="margin"/>
              </v:shape>
            </w:pict>
          </mc:Fallback>
        </mc:AlternateContent>
      </w:r>
    </w:p>
    <w:p w14:paraId="6E72933E" w14:textId="77777777" w:rsidR="00016199" w:rsidRPr="0025324F" w:rsidRDefault="00016199" w:rsidP="0025324F">
      <w:pPr>
        <w:pStyle w:val="Bezmezer"/>
      </w:pPr>
    </w:p>
    <w:p w14:paraId="3C87A164" w14:textId="77777777" w:rsidR="00016199" w:rsidRDefault="00016199" w:rsidP="00A664DC">
      <w:pPr>
        <w:pStyle w:val="Bezmezer"/>
      </w:pPr>
    </w:p>
    <w:p w14:paraId="3A475A83" w14:textId="77777777" w:rsidR="00016199" w:rsidRDefault="00016199" w:rsidP="00A664DC">
      <w:pPr>
        <w:pStyle w:val="Bezmezer"/>
      </w:pPr>
    </w:p>
    <w:p w14:paraId="5E681D9E" w14:textId="77777777" w:rsidR="00016199" w:rsidRDefault="00016199" w:rsidP="00A664DC">
      <w:pPr>
        <w:pStyle w:val="Bezmezer"/>
      </w:pPr>
    </w:p>
    <w:p w14:paraId="5B4521EB" w14:textId="77777777" w:rsidR="00016199" w:rsidRDefault="00016199" w:rsidP="00A664DC">
      <w:pPr>
        <w:pStyle w:val="Bezmezer"/>
      </w:pPr>
    </w:p>
    <w:p w14:paraId="06332751" w14:textId="77777777" w:rsidR="00016199" w:rsidRDefault="00016199" w:rsidP="00A664DC">
      <w:pPr>
        <w:pStyle w:val="Bezmezer"/>
      </w:pPr>
    </w:p>
    <w:p w14:paraId="7377F3F6" w14:textId="77777777" w:rsidR="0066641C" w:rsidRDefault="0066641C" w:rsidP="00A664DC">
      <w:pPr>
        <w:pStyle w:val="Bezmezer"/>
      </w:pPr>
    </w:p>
    <w:p w14:paraId="79CBFF27" w14:textId="77777777" w:rsidR="002D5E74" w:rsidRDefault="002D5E74" w:rsidP="002D5E74">
      <w:pPr>
        <w:pStyle w:val="Bezmezer"/>
        <w:spacing w:before="240"/>
      </w:pPr>
      <w:r>
        <w:t>Vaše ortéza vyžaduje pravidelnou péči. Plastové a kovové díly čistěte mýdlem a vodou</w:t>
      </w:r>
    </w:p>
    <w:p w14:paraId="4E66BE55" w14:textId="49486809" w:rsidR="002D5E74" w:rsidRDefault="002D5E74" w:rsidP="002D5E74">
      <w:pPr>
        <w:pStyle w:val="Bezmezer"/>
      </w:pPr>
      <w:r>
        <w:t>Pokud máte otevřené nebo mokvající rány, pravidelně dezinfikujte ortézu. Postříkejte ortézu komerčně dostupným dezinfekčním prostředkem. Dezinfekční prostředek může způsobit vyblednutí barevných uzávěrů suchých zipů.</w:t>
      </w:r>
    </w:p>
    <w:p w14:paraId="3AE806CB" w14:textId="7E48EADB" w:rsidR="002D5E74" w:rsidRDefault="002D5E74" w:rsidP="002D5E74">
      <w:pPr>
        <w:pStyle w:val="Bezmezer"/>
      </w:pPr>
      <w:r>
        <w:t>Je důležité, abyste očištěné povrchy důkladně osušili (nedávejte na topení nebo do sušičky).</w:t>
      </w:r>
    </w:p>
    <w:p w14:paraId="7259626C" w14:textId="217293D2" w:rsidR="002D5E74" w:rsidRDefault="002D5E74" w:rsidP="002D5E74">
      <w:pPr>
        <w:pStyle w:val="Bezmezer"/>
      </w:pPr>
      <w:r>
        <w:t xml:space="preserve">Zajistěte, aby na </w:t>
      </w:r>
      <w:r w:rsidR="005A5BC9">
        <w:t>ortéze</w:t>
      </w:r>
      <w:r>
        <w:t xml:space="preserve"> nezůstaly žádné zbytky mýdla, protože by to mohlo způsobit podráždění kůže.</w:t>
      </w:r>
    </w:p>
    <w:p w14:paraId="35BBA230" w14:textId="77777777" w:rsidR="002D5E74" w:rsidRDefault="002D5E74" w:rsidP="002D5E74">
      <w:pPr>
        <w:pStyle w:val="Bezmezer"/>
      </w:pPr>
      <w:r>
        <w:t>Máte-li jakékoli dotazy týkající se kožních onemocnění nebo dezinfekčních metod, poraďte se se svým lékařem.</w:t>
      </w:r>
    </w:p>
    <w:p w14:paraId="416263C5" w14:textId="797918DC" w:rsidR="0066641C" w:rsidRDefault="00970CEA" w:rsidP="002D5E74">
      <w:pPr>
        <w:pStyle w:val="Nadpis1"/>
      </w:pPr>
      <w:bookmarkStart w:id="16" w:name="_Toc78190014"/>
      <w:r>
        <w:t>Údržba</w:t>
      </w:r>
      <w:bookmarkEnd w:id="16"/>
    </w:p>
    <w:p w14:paraId="769A5641" w14:textId="77777777" w:rsidR="00970CEA" w:rsidRDefault="00970CEA" w:rsidP="00A664DC">
      <w:pPr>
        <w:pStyle w:val="Bezmezer"/>
      </w:pPr>
      <w:r>
        <w:rPr>
          <w:noProof/>
          <w:lang w:eastAsia="cs-CZ"/>
        </w:rPr>
        <mc:AlternateContent>
          <mc:Choice Requires="wps">
            <w:drawing>
              <wp:anchor distT="0" distB="0" distL="114300" distR="114300" simplePos="0" relativeHeight="251698176" behindDoc="0" locked="0" layoutInCell="1" allowOverlap="0" wp14:anchorId="55E0262B" wp14:editId="1325115F">
                <wp:simplePos x="0" y="0"/>
                <wp:positionH relativeFrom="margin">
                  <wp:posOffset>0</wp:posOffset>
                </wp:positionH>
                <wp:positionV relativeFrom="paragraph">
                  <wp:posOffset>19050</wp:posOffset>
                </wp:positionV>
                <wp:extent cx="4629600" cy="741600"/>
                <wp:effectExtent l="0" t="0" r="19050" b="19050"/>
                <wp:wrapNone/>
                <wp:docPr id="347" name="Textové pole 347"/>
                <wp:cNvGraphicFramePr/>
                <a:graphic xmlns:a="http://schemas.openxmlformats.org/drawingml/2006/main">
                  <a:graphicData uri="http://schemas.microsoft.com/office/word/2010/wordprocessingShape">
                    <wps:wsp>
                      <wps:cNvSpPr txBox="1"/>
                      <wps:spPr bwMode="auto">
                        <a:xfrm>
                          <a:off x="0" y="0"/>
                          <a:ext cx="4629600" cy="741600"/>
                        </a:xfrm>
                        <a:prstGeom prst="rect">
                          <a:avLst/>
                        </a:prstGeom>
                        <a:noFill/>
                        <a:ln w="3175" cap="sq" cmpd="sng">
                          <a:solidFill>
                            <a:schemeClr val="bg1">
                              <a:lumMod val="50000"/>
                            </a:schemeClr>
                          </a:solidFill>
                          <a:miter lim="800000"/>
                        </a:ln>
                      </wps:spPr>
                      <wps:txbx>
                        <w:txbxContent>
                          <w:p w14:paraId="0233A0E5" w14:textId="77777777" w:rsidR="00970CEA" w:rsidRPr="00970CEA" w:rsidRDefault="00970CEA" w:rsidP="00970CEA">
                            <w:pPr>
                              <w:pStyle w:val="Bezmezer"/>
                            </w:pPr>
                            <w:r w:rsidRPr="00970CEA">
                              <w:rPr>
                                <w:noProof/>
                                <w:lang w:eastAsia="cs-CZ"/>
                              </w:rPr>
                              <w:drawing>
                                <wp:inline distT="0" distB="0" distL="0" distR="0" wp14:anchorId="6FA9F55D" wp14:editId="6636F2A2">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1B02EB6" w14:textId="77777777" w:rsidR="00970CEA" w:rsidRPr="00970CEA" w:rsidRDefault="00970CEA" w:rsidP="00970CEA">
                            <w:pPr>
                              <w:pStyle w:val="Bezmezer"/>
                              <w:rPr>
                                <w:b/>
                              </w:rPr>
                            </w:pPr>
                            <w:r w:rsidRPr="00970CEA">
                              <w:rPr>
                                <w:b/>
                              </w:rPr>
                              <w:t>Zanedbání péče nebo nedostatečná údržba</w:t>
                            </w:r>
                            <w:r>
                              <w:rPr>
                                <w:b/>
                              </w:rPr>
                              <w:t>.</w:t>
                            </w:r>
                          </w:p>
                          <w:p w14:paraId="2EFCB478" w14:textId="77777777" w:rsidR="00970CEA" w:rsidRPr="00970CEA" w:rsidRDefault="00970CEA" w:rsidP="00970CEA">
                            <w:pPr>
                              <w:pStyle w:val="Bezmezer"/>
                            </w:pPr>
                            <w:r w:rsidRPr="00970CEA">
                              <w:t>Zranění v důsledku změn nebo ztráty funkčnosti</w:t>
                            </w:r>
                            <w:r>
                              <w:t>.</w:t>
                            </w:r>
                          </w:p>
                          <w:p w14:paraId="2FA41A7D" w14:textId="77777777" w:rsidR="00970CEA" w:rsidRPr="00970CEA" w:rsidRDefault="00970CEA" w:rsidP="00970CEA">
                            <w:pPr>
                              <w:pStyle w:val="Bezmezer"/>
                              <w:numPr>
                                <w:ilvl w:val="0"/>
                                <w:numId w:val="31"/>
                              </w:numPr>
                            </w:pPr>
                            <w:r w:rsidRPr="00970CEA">
                              <w:t>Dodržujte stanovené intervaly údržby.</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E0262B" id="Textové pole 347" o:spid="_x0000_s1042" type="#_x0000_t202" style="position:absolute;margin-left:0;margin-top:1.5pt;width:364.55pt;height:5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" o:allowoverlap="f" filled="f" strokecolor="#7f7f7f [1612]" strokeweight=".25pt">
                <v:stroke endcap="square"/>
                <v:textbox style="mso-fit-shape-to-text:t" inset="2mm,2mm,1mm,2mm">
                  <w:txbxContent>
                    <w:p w14:paraId="0233A0E5" w14:textId="77777777" w:rsidR="00970CEA" w:rsidRPr="00970CEA" w:rsidRDefault="00970CEA" w:rsidP="00970CEA">
                      <w:pPr>
                        <w:pStyle w:val="Bezmezer"/>
                      </w:pPr>
                      <w:r w:rsidRPr="00970CEA">
                        <w:rPr>
                          <w:noProof/>
                          <w:lang w:eastAsia="cs-CZ"/>
                        </w:rPr>
                        <w:drawing>
                          <wp:inline distT="0" distB="0" distL="0" distR="0" wp14:anchorId="6FA9F55D" wp14:editId="6636F2A2">
                            <wp:extent cx="867600" cy="216000"/>
                            <wp:effectExtent l="0" t="0" r="8890" b="0"/>
                            <wp:docPr id="348" name="Obráze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dr-pozo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67600" cy="216000"/>
                                    </a:xfrm>
                                    <a:prstGeom prst="rect">
                                      <a:avLst/>
                                    </a:prstGeom>
                                  </pic:spPr>
                                </pic:pic>
                              </a:graphicData>
                            </a:graphic>
                          </wp:inline>
                        </w:drawing>
                      </w:r>
                    </w:p>
                    <w:p w14:paraId="11B02EB6" w14:textId="77777777" w:rsidR="00970CEA" w:rsidRPr="00970CEA" w:rsidRDefault="00970CEA" w:rsidP="00970CEA">
                      <w:pPr>
                        <w:pStyle w:val="Bezmezer"/>
                        <w:rPr>
                          <w:b/>
                        </w:rPr>
                      </w:pPr>
                      <w:r w:rsidRPr="00970CEA">
                        <w:rPr>
                          <w:b/>
                        </w:rPr>
                        <w:t>Zanedbání péče nebo nedostatečná údržba</w:t>
                      </w:r>
                      <w:r>
                        <w:rPr>
                          <w:b/>
                        </w:rPr>
                        <w:t>.</w:t>
                      </w:r>
                    </w:p>
                    <w:p w14:paraId="2EFCB478" w14:textId="77777777" w:rsidR="00970CEA" w:rsidRPr="00970CEA" w:rsidRDefault="00970CEA" w:rsidP="00970CEA">
                      <w:pPr>
                        <w:pStyle w:val="Bezmezer"/>
                      </w:pPr>
                      <w:r w:rsidRPr="00970CEA">
                        <w:t>Zranění v důsledku změn nebo ztráty funkčnosti</w:t>
                      </w:r>
                      <w:r>
                        <w:t>.</w:t>
                      </w:r>
                    </w:p>
                    <w:p w14:paraId="2FA41A7D" w14:textId="77777777" w:rsidR="00970CEA" w:rsidRPr="00970CEA" w:rsidRDefault="00970CEA" w:rsidP="00970CEA">
                      <w:pPr>
                        <w:pStyle w:val="Bezmezer"/>
                        <w:numPr>
                          <w:ilvl w:val="0"/>
                          <w:numId w:val="31"/>
                        </w:numPr>
                      </w:pPr>
                      <w:r w:rsidRPr="00970CEA">
                        <w:t>Dodržujte stanovené intervaly údržby.</w:t>
                      </w:r>
                    </w:p>
                  </w:txbxContent>
                </v:textbox>
                <w10:wrap anchorx="margin"/>
              </v:shape>
            </w:pict>
          </mc:Fallback>
        </mc:AlternateContent>
      </w:r>
    </w:p>
    <w:p w14:paraId="19EBE5B7" w14:textId="77777777" w:rsidR="00970CEA" w:rsidRDefault="00970CEA" w:rsidP="00A664DC">
      <w:pPr>
        <w:pStyle w:val="Bezmezer"/>
      </w:pPr>
    </w:p>
    <w:p w14:paraId="09D858C1" w14:textId="77777777" w:rsidR="0025324F" w:rsidRDefault="0025324F" w:rsidP="00A664DC">
      <w:pPr>
        <w:pStyle w:val="Bezmezer"/>
      </w:pPr>
    </w:p>
    <w:p w14:paraId="4BD18B3A" w14:textId="77777777" w:rsidR="0025324F" w:rsidRDefault="0025324F" w:rsidP="00A664DC">
      <w:pPr>
        <w:pStyle w:val="Bezmezer"/>
      </w:pPr>
    </w:p>
    <w:p w14:paraId="40D702DE" w14:textId="77777777" w:rsidR="0025324F" w:rsidRDefault="0025324F" w:rsidP="00A664DC">
      <w:pPr>
        <w:pStyle w:val="Bezmezer"/>
      </w:pPr>
    </w:p>
    <w:p w14:paraId="1395CD7A" w14:textId="77777777" w:rsidR="0025324F" w:rsidRDefault="0025324F" w:rsidP="00A664DC">
      <w:pPr>
        <w:pStyle w:val="Bezmezer"/>
      </w:pPr>
    </w:p>
    <w:p w14:paraId="74F87817" w14:textId="77777777" w:rsidR="0025324F" w:rsidRDefault="00970CEA" w:rsidP="00A664DC">
      <w:pPr>
        <w:pStyle w:val="Bezmezer"/>
      </w:pPr>
      <w:r>
        <w:rPr>
          <w:noProof/>
          <w:lang w:eastAsia="cs-CZ"/>
        </w:rPr>
        <mc:AlternateContent>
          <mc:Choice Requires="wps">
            <w:drawing>
              <wp:anchor distT="0" distB="0" distL="114300" distR="114300" simplePos="0" relativeHeight="251700224" behindDoc="0" locked="0" layoutInCell="1" allowOverlap="0" wp14:anchorId="10182382" wp14:editId="0916FC56">
                <wp:simplePos x="0" y="0"/>
                <wp:positionH relativeFrom="margin">
                  <wp:posOffset>0</wp:posOffset>
                </wp:positionH>
                <wp:positionV relativeFrom="paragraph">
                  <wp:posOffset>64770</wp:posOffset>
                </wp:positionV>
                <wp:extent cx="4629600" cy="997200"/>
                <wp:effectExtent l="0" t="0" r="19050" b="13335"/>
                <wp:wrapNone/>
                <wp:docPr id="349" name="Textové pole 349"/>
                <wp:cNvGraphicFramePr/>
                <a:graphic xmlns:a="http://schemas.openxmlformats.org/drawingml/2006/main">
                  <a:graphicData uri="http://schemas.microsoft.com/office/word/2010/wordprocessingShape">
                    <wps:wsp>
                      <wps:cNvSpPr txBox="1"/>
                      <wps:spPr bwMode="auto">
                        <a:xfrm>
                          <a:off x="0" y="0"/>
                          <a:ext cx="4629600" cy="997200"/>
                        </a:xfrm>
                        <a:prstGeom prst="rect">
                          <a:avLst/>
                        </a:prstGeom>
                        <a:noFill/>
                        <a:ln w="3175" cap="sq" cmpd="sng">
                          <a:solidFill>
                            <a:schemeClr val="bg1">
                              <a:lumMod val="50000"/>
                            </a:schemeClr>
                          </a:solidFill>
                          <a:miter lim="800000"/>
                        </a:ln>
                      </wps:spPr>
                      <wps:txbx>
                        <w:txbxContent>
                          <w:p w14:paraId="1964C32F" w14:textId="77777777" w:rsidR="00970CEA" w:rsidRDefault="00970CEA" w:rsidP="00970CEA">
                            <w:pPr>
                              <w:pStyle w:val="Bezmezer"/>
                            </w:pPr>
                            <w:r w:rsidRPr="00970CEA">
                              <w:rPr>
                                <w:noProof/>
                                <w:lang w:eastAsia="cs-CZ"/>
                              </w:rPr>
                              <w:drawing>
                                <wp:inline distT="0" distB="0" distL="0" distR="0" wp14:anchorId="650728CF" wp14:editId="5EB585FB">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9A0AF06"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346767ED"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wps:txbx>
                      <wps:bodyPr rot="0" spcFirstLastPara="0" vertOverflow="overflow" horzOverflow="overflow" vert="horz" wrap="square" lIns="72000" tIns="72000" rIns="36000" bIns="72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182382" id="Textové pole 349" o:spid="_x0000_s1043" type="#_x0000_t202" style="position:absolute;margin-left:0;margin-top:5.1pt;width:364.55pt;height:78.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" o:allowoverlap="f" filled="f" strokecolor="#7f7f7f [1612]" strokeweight=".25pt">
                <v:stroke endcap="square"/>
                <v:textbox style="mso-fit-shape-to-text:t" inset="2mm,2mm,1mm,2mm">
                  <w:txbxContent>
                    <w:p w14:paraId="1964C32F" w14:textId="77777777" w:rsidR="00970CEA" w:rsidRDefault="00970CEA" w:rsidP="00970CEA">
                      <w:pPr>
                        <w:pStyle w:val="Bezmezer"/>
                      </w:pPr>
                      <w:r w:rsidRPr="00970CEA">
                        <w:rPr>
                          <w:noProof/>
                          <w:lang w:eastAsia="cs-CZ"/>
                        </w:rPr>
                        <w:drawing>
                          <wp:inline distT="0" distB="0" distL="0" distR="0" wp14:anchorId="650728CF" wp14:editId="5EB585FB">
                            <wp:extent cx="882000" cy="219600"/>
                            <wp:effectExtent l="0" t="0" r="0" b="9525"/>
                            <wp:docPr id="350" name="Obrázek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mdr-inform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2000" cy="219600"/>
                                    </a:xfrm>
                                    <a:prstGeom prst="rect">
                                      <a:avLst/>
                                    </a:prstGeom>
                                  </pic:spPr>
                                </pic:pic>
                              </a:graphicData>
                            </a:graphic>
                          </wp:inline>
                        </w:drawing>
                      </w:r>
                    </w:p>
                    <w:p w14:paraId="49A0AF06" w14:textId="77777777" w:rsidR="001B67B4" w:rsidRPr="00970CEA" w:rsidRDefault="001B67B4" w:rsidP="001B67B4">
                      <w:pPr>
                        <w:pStyle w:val="Bezmezer"/>
                      </w:pPr>
                      <w:r w:rsidRPr="00970CEA">
                        <w:t>Nedodržení předepsaných intervalů údržby omezuje od</w:t>
                      </w:r>
                      <w:r>
                        <w:t>povědnost v případě poškození a </w:t>
                      </w:r>
                      <w:r w:rsidRPr="00970CEA">
                        <w:t xml:space="preserve">může mít za následek i zneplatnění záruky </w:t>
                      </w:r>
                      <w:r w:rsidR="00ED7465">
                        <w:t>prostředku na zakázku</w:t>
                      </w:r>
                      <w:r w:rsidRPr="00970CEA">
                        <w:t xml:space="preserve">. </w:t>
                      </w:r>
                    </w:p>
                    <w:p w14:paraId="346767ED" w14:textId="77777777" w:rsidR="00970CEA" w:rsidRPr="00970CEA" w:rsidRDefault="001B67B4" w:rsidP="00970CEA">
                      <w:pPr>
                        <w:pStyle w:val="Bezmezer"/>
                      </w:pPr>
                      <w:r w:rsidRPr="00970CEA">
                        <w:t xml:space="preserve">Odpovědnost je omezena výhradně na </w:t>
                      </w:r>
                      <w:r>
                        <w:t>prostředek na zakázku</w:t>
                      </w:r>
                      <w:r w:rsidRPr="00970CEA">
                        <w:t xml:space="preserve"> v podobě dodané </w:t>
                      </w:r>
                      <w:r>
                        <w:t>výrobcem.</w:t>
                      </w:r>
                      <w:r w:rsidRPr="00970CEA">
                        <w:rPr>
                          <w:color w:val="FF0000"/>
                        </w:rPr>
                        <w:t xml:space="preserve"> </w:t>
                      </w:r>
                      <w:r>
                        <w:rPr>
                          <w:color w:val="FF0000"/>
                        </w:rPr>
                        <w:br/>
                      </w:r>
                      <w:r w:rsidRPr="00970CEA">
                        <w:t>Odpovědnost se vztahuje pouze na služby poskytované pracovníky</w:t>
                      </w:r>
                      <w:r>
                        <w:t xml:space="preserve"> výrobce.</w:t>
                      </w:r>
                    </w:p>
                  </w:txbxContent>
                </v:textbox>
                <w10:wrap anchorx="margin"/>
              </v:shape>
            </w:pict>
          </mc:Fallback>
        </mc:AlternateContent>
      </w:r>
    </w:p>
    <w:p w14:paraId="7B240216" w14:textId="77777777" w:rsidR="0025324F" w:rsidRDefault="0025324F" w:rsidP="00A664DC">
      <w:pPr>
        <w:pStyle w:val="Bezmezer"/>
      </w:pPr>
    </w:p>
    <w:p w14:paraId="2F711063" w14:textId="77777777" w:rsidR="0025324F" w:rsidRDefault="0025324F" w:rsidP="00A664DC">
      <w:pPr>
        <w:pStyle w:val="Bezmezer"/>
      </w:pPr>
    </w:p>
    <w:p w14:paraId="1F8E6C53" w14:textId="77777777" w:rsidR="0025324F" w:rsidRDefault="0025324F" w:rsidP="00A664DC">
      <w:pPr>
        <w:pStyle w:val="Bezmezer"/>
      </w:pPr>
    </w:p>
    <w:p w14:paraId="35DE7522" w14:textId="77777777" w:rsidR="0025324F" w:rsidRDefault="0025324F" w:rsidP="00A664DC">
      <w:pPr>
        <w:pStyle w:val="Bezmezer"/>
      </w:pPr>
    </w:p>
    <w:p w14:paraId="3240700B" w14:textId="77777777" w:rsidR="0025324F" w:rsidRDefault="0025324F" w:rsidP="00A664DC">
      <w:pPr>
        <w:pStyle w:val="Bezmezer"/>
      </w:pPr>
    </w:p>
    <w:p w14:paraId="6D1735E7" w14:textId="77777777" w:rsidR="0025324F" w:rsidRDefault="0025324F" w:rsidP="00A664DC">
      <w:pPr>
        <w:pStyle w:val="Bezmezer"/>
      </w:pPr>
    </w:p>
    <w:p w14:paraId="2E7BCBF1" w14:textId="77777777" w:rsidR="0025324F" w:rsidRDefault="0025324F" w:rsidP="00A664DC">
      <w:pPr>
        <w:pStyle w:val="Bezmezer"/>
      </w:pPr>
    </w:p>
    <w:p w14:paraId="5E4B9B1D" w14:textId="77777777" w:rsidR="0025324F" w:rsidRDefault="0025324F" w:rsidP="00A664DC">
      <w:pPr>
        <w:pStyle w:val="Bezmezer"/>
      </w:pPr>
    </w:p>
    <w:p w14:paraId="158A9B14" w14:textId="12400FBF" w:rsidR="0025324F" w:rsidRPr="009F5F14" w:rsidRDefault="00B567EE" w:rsidP="009F5F14">
      <w:pPr>
        <w:pStyle w:val="Bezmezer"/>
      </w:pPr>
      <w:r w:rsidRPr="009F5F14">
        <w:t xml:space="preserve">Aby nedošlo k poškození </w:t>
      </w:r>
      <w:r w:rsidR="00827938">
        <w:t>ortézy</w:t>
      </w:r>
      <w:r w:rsidRPr="009F5F14">
        <w:t xml:space="preserve"> a ohrožení vaší bezpečnosti</w:t>
      </w:r>
      <w:r w:rsidR="00ED7465">
        <w:t>,</w:t>
      </w:r>
      <w:r w:rsidRPr="009F5F14">
        <w:t xml:space="preserve"> měli byste ve vlastním zájmu dodržovat termíny prohlídek stanovené vaším ortotikem-protetikem, aby nedošlo k poškození </w:t>
      </w:r>
      <w:r w:rsidR="00827938">
        <w:t>ortézy</w:t>
      </w:r>
      <w:r w:rsidR="00ED7465">
        <w:t>.</w:t>
      </w:r>
    </w:p>
    <w:p w14:paraId="016C0531" w14:textId="77777777" w:rsidR="00B567EE" w:rsidRPr="009F5F14" w:rsidRDefault="00B567EE" w:rsidP="009F5F14">
      <w:pPr>
        <w:pStyle w:val="Bezmezer"/>
      </w:pPr>
    </w:p>
    <w:p w14:paraId="280FE1C0" w14:textId="77777777" w:rsidR="001B67B4" w:rsidRDefault="001B67B4" w:rsidP="001B67B4">
      <w:pPr>
        <w:pStyle w:val="Bezmezer"/>
      </w:pPr>
      <w:r w:rsidRPr="009C4647">
        <w:rPr>
          <w:color w:val="000000" w:themeColor="text1"/>
        </w:rPr>
        <w:t xml:space="preserve">Výrobce </w:t>
      </w:r>
      <w:r>
        <w:rPr>
          <w:color w:val="000000" w:themeColor="text1"/>
        </w:rPr>
        <w:t xml:space="preserve">prostředku na zakázku </w:t>
      </w:r>
      <w:r w:rsidRPr="009F5F14">
        <w:t>doporučuje interval údržby:</w:t>
      </w:r>
      <w:r>
        <w:t xml:space="preserve"> ……………………………………….</w:t>
      </w:r>
    </w:p>
    <w:p w14:paraId="04543807" w14:textId="77777777" w:rsidR="009F5F14" w:rsidRPr="009F5F14" w:rsidRDefault="009F5F14" w:rsidP="009F5F14">
      <w:pPr>
        <w:pStyle w:val="Bezmezer"/>
      </w:pPr>
    </w:p>
    <w:p w14:paraId="2DF62924" w14:textId="1348E3CA" w:rsidR="00513871" w:rsidRDefault="00B567EE" w:rsidP="00513871">
      <w:pPr>
        <w:pStyle w:val="Bezmezer"/>
      </w:pPr>
      <w:r w:rsidRPr="009F5F14">
        <w:t xml:space="preserve">Kromě toho věnujte pozornost také jakýmkoli degradačním změnám, které se mohou postupem času projevit na materiálu vaší </w:t>
      </w:r>
      <w:r w:rsidR="00827938">
        <w:t>ortézy</w:t>
      </w:r>
      <w:r w:rsidRPr="009F5F14">
        <w:t>. Pokud k nim dojde, neprodleně kontaktujte svého ortotika-protetika.</w:t>
      </w:r>
      <w:r w:rsidR="00513871">
        <w:br w:type="page"/>
      </w:r>
    </w:p>
    <w:p w14:paraId="57951BF0" w14:textId="77777777" w:rsidR="0025324F" w:rsidRPr="009F5F14" w:rsidRDefault="009F5F14" w:rsidP="009F5F14">
      <w:pPr>
        <w:pStyle w:val="Nadpis1"/>
      </w:pPr>
      <w:bookmarkStart w:id="17" w:name="_Toc78190015"/>
      <w:r w:rsidRPr="009F5F14">
        <w:lastRenderedPageBreak/>
        <w:t>Hlášení závažné nežádoucí příhody</w:t>
      </w:r>
      <w:bookmarkEnd w:id="17"/>
    </w:p>
    <w:p w14:paraId="0E5D9DD2" w14:textId="77777777" w:rsidR="009F5F14" w:rsidRPr="00066584" w:rsidRDefault="009F5F14" w:rsidP="009F5F14">
      <w:pPr>
        <w:pStyle w:val="Bezmezer"/>
      </w:pPr>
      <w:r w:rsidRPr="00066584">
        <w:t>V případě podezření na závažnou nežádoucí příhodu*, ke které došlo v souvislosti s tímto prostředkem</w:t>
      </w:r>
      <w:r w:rsidR="00ED7465">
        <w:t>,</w:t>
      </w:r>
      <w:r w:rsidRPr="00066584">
        <w:t xml:space="preserve"> je nutné tuto příhodu nahlásit výrobci a příslušnému státnímu orgánu.</w:t>
      </w:r>
    </w:p>
    <w:p w14:paraId="387C31FE" w14:textId="77777777" w:rsidR="009F5F14" w:rsidRPr="00066584" w:rsidRDefault="009F5F14" w:rsidP="009F5F14">
      <w:pPr>
        <w:pStyle w:val="Bezmezer"/>
      </w:pPr>
    </w:p>
    <w:p w14:paraId="0F96B9AA" w14:textId="77777777" w:rsidR="009F5F14" w:rsidRPr="00066584" w:rsidRDefault="009F5F14" w:rsidP="009F5F14">
      <w:pPr>
        <w:pStyle w:val="Bezmezer"/>
      </w:pPr>
      <w:r w:rsidRPr="00066584">
        <w:t xml:space="preserve">*Závažná nežádoucí příhoda je nežádoucí příhoda, která přímo nebo nepřímo vede, mohla vést nebo může vést k některému z těchto následků: </w:t>
      </w:r>
    </w:p>
    <w:p w14:paraId="245D60D0" w14:textId="77777777" w:rsidR="009F5F14" w:rsidRPr="00066584" w:rsidRDefault="009F5F14" w:rsidP="009F5F14">
      <w:pPr>
        <w:pStyle w:val="Bezmezer"/>
        <w:numPr>
          <w:ilvl w:val="0"/>
          <w:numId w:val="32"/>
        </w:numPr>
      </w:pPr>
      <w:r w:rsidRPr="00066584">
        <w:t xml:space="preserve">smrt pacienta, uživatele nebo jiné osoby, </w:t>
      </w:r>
    </w:p>
    <w:p w14:paraId="2D57CBED" w14:textId="77777777" w:rsidR="009F5F14" w:rsidRPr="00066584" w:rsidRDefault="009F5F14" w:rsidP="009F5F14">
      <w:pPr>
        <w:pStyle w:val="Bezmezer"/>
        <w:numPr>
          <w:ilvl w:val="0"/>
          <w:numId w:val="32"/>
        </w:numPr>
      </w:pPr>
      <w:r w:rsidRPr="00066584">
        <w:t xml:space="preserve">dočasné nebo trvalé zhoršení zdravotního stavu pacienta, uživatele či jiné osoby, </w:t>
      </w:r>
    </w:p>
    <w:p w14:paraId="1C371E10" w14:textId="77777777" w:rsidR="009F5F14" w:rsidRPr="00066584" w:rsidRDefault="009F5F14" w:rsidP="009F5F14">
      <w:pPr>
        <w:pStyle w:val="Bezmezer"/>
        <w:numPr>
          <w:ilvl w:val="0"/>
          <w:numId w:val="32"/>
        </w:numPr>
      </w:pPr>
      <w:r w:rsidRPr="00066584">
        <w:t>závažné ohrožení veřejného zdraví</w:t>
      </w:r>
      <w:r w:rsidR="00ED7465">
        <w:t>.</w:t>
      </w:r>
    </w:p>
    <w:p w14:paraId="098912EC" w14:textId="77777777" w:rsidR="009F5F14" w:rsidRPr="009F5F14" w:rsidRDefault="009F5F14" w:rsidP="009F5F14">
      <w:pPr>
        <w:pStyle w:val="Nadpis1"/>
      </w:pPr>
      <w:bookmarkStart w:id="18" w:name="_Toc78190016"/>
      <w:r w:rsidRPr="009F5F14">
        <w:t>Likvidace</w:t>
      </w:r>
      <w:bookmarkEnd w:id="18"/>
    </w:p>
    <w:p w14:paraId="6AA7A9AB" w14:textId="77777777" w:rsidR="00653C97" w:rsidRPr="00066584" w:rsidRDefault="00ED7465" w:rsidP="00653C97">
      <w:pPr>
        <w:pStyle w:val="Bezmezer"/>
      </w:pPr>
      <w:r>
        <w:t>Prostředek</w:t>
      </w:r>
      <w:r w:rsidR="00653C97" w:rsidRPr="00066584">
        <w:t xml:space="preserve"> nesmí být likvidován spolu s netříděným komunálním odpadem.</w:t>
      </w:r>
    </w:p>
    <w:p w14:paraId="3D24FF54" w14:textId="77777777" w:rsidR="00653C97" w:rsidRPr="009F5F14" w:rsidRDefault="00653C97" w:rsidP="00653C97">
      <w:pPr>
        <w:pStyle w:val="Bezmezer"/>
      </w:pPr>
      <w:r w:rsidRPr="00066584">
        <w:t xml:space="preserve">V souladu s ochranou životního prostředí, kterou podporujeme, je nutné navrátit </w:t>
      </w:r>
      <w:r>
        <w:t xml:space="preserve">prostředek výrobci </w:t>
      </w:r>
      <w:r w:rsidRPr="00066584">
        <w:t>k patřičné ekologické likvidaci dle příslušných předpisů.</w:t>
      </w:r>
    </w:p>
    <w:p w14:paraId="4F641D2B" w14:textId="77777777" w:rsidR="009F5F14" w:rsidRPr="009F5F14" w:rsidRDefault="009F5F14" w:rsidP="009F5F14">
      <w:pPr>
        <w:pStyle w:val="Nadpis1"/>
      </w:pPr>
      <w:bookmarkStart w:id="19" w:name="_Toc78190017"/>
      <w:r w:rsidRPr="009F5F14">
        <w:t>CE shoda</w:t>
      </w:r>
      <w:bookmarkEnd w:id="19"/>
    </w:p>
    <w:p w14:paraId="4EBFEACA" w14:textId="0EE476A9" w:rsidR="009F5F14" w:rsidRPr="009F5F14" w:rsidRDefault="009F5F14" w:rsidP="009F5F14">
      <w:pPr>
        <w:pStyle w:val="Bezmezer"/>
      </w:pPr>
      <w:r w:rsidRPr="00066584">
        <w:t>Váš prostředek na zakázku je zdravotnickým prostředkem třídy rizika I a v souladu s</w:t>
      </w:r>
      <w:r w:rsidR="00827938">
        <w:t> </w:t>
      </w:r>
      <w:r w:rsidRPr="00066584">
        <w:t>Přílohou</w:t>
      </w:r>
      <w:r w:rsidR="00827938">
        <w:t> </w:t>
      </w:r>
      <w:r w:rsidRPr="00066584">
        <w:t>XIII nařízení Evropského parlamentu a Rady (EU) 2017/74</w:t>
      </w:r>
      <w:r w:rsidR="001B3442">
        <w:t>5 ze dne 5. dubna 2017. Výrobek </w:t>
      </w:r>
      <w:r w:rsidRPr="00066584">
        <w:t>není opatřen značkou CE, protože se jedná o zdravotnický prostředek na zakázku.</w:t>
      </w:r>
    </w:p>
    <w:p w14:paraId="339F1E00" w14:textId="682F9A49" w:rsidR="002D5E74" w:rsidRDefault="002D5E74"/>
    <w:p w14:paraId="053ED5B0" w14:textId="77777777" w:rsidR="002D5E74" w:rsidRDefault="002D5E74">
      <w:r>
        <w:br w:type="page"/>
      </w:r>
    </w:p>
    <w:p w14:paraId="52D24861" w14:textId="552FE16F" w:rsidR="002D5E74" w:rsidRDefault="002D5E74"/>
    <w:p w14:paraId="28E854F7" w14:textId="77777777" w:rsidR="002D5E74" w:rsidRDefault="002D5E74">
      <w:r>
        <w:br w:type="page"/>
      </w:r>
    </w:p>
    <w:p w14:paraId="44503C8E" w14:textId="77777777" w:rsidR="00066584" w:rsidRDefault="00066584">
      <w:pPr>
        <w:sectPr w:rsidR="00066584" w:rsidSect="00465C6D">
          <w:footerReference w:type="default" r:id="rId22"/>
          <w:pgSz w:w="8391" w:h="11907" w:code="11"/>
          <w:pgMar w:top="567" w:right="567" w:bottom="567" w:left="567" w:header="283" w:footer="283" w:gutter="0"/>
          <w:pgNumType w:start="1"/>
          <w:cols w:space="708"/>
          <w:titlePg/>
          <w:docGrid w:linePitch="360"/>
        </w:sectPr>
      </w:pPr>
    </w:p>
    <w:p w14:paraId="7A4EBEF0" w14:textId="77777777" w:rsidR="00A93A28" w:rsidRDefault="00A93A28" w:rsidP="00A664DC">
      <w:pPr>
        <w:pStyle w:val="Bezmezer"/>
      </w:pPr>
    </w:p>
    <w:p w14:paraId="39FFEE54" w14:textId="77777777" w:rsidR="00A93A28" w:rsidRDefault="00A93A28" w:rsidP="00A664DC">
      <w:pPr>
        <w:pStyle w:val="Bezmezer"/>
      </w:pPr>
    </w:p>
    <w:p w14:paraId="2A66F125" w14:textId="77777777" w:rsidR="00A93A28" w:rsidRDefault="00A93A28" w:rsidP="00A664DC">
      <w:pPr>
        <w:pStyle w:val="Bezmezer"/>
      </w:pPr>
    </w:p>
    <w:p w14:paraId="4A3DF01B" w14:textId="77777777" w:rsidR="00A93A28" w:rsidRDefault="00A93A28" w:rsidP="00A664DC">
      <w:pPr>
        <w:pStyle w:val="Bezmezer"/>
      </w:pPr>
    </w:p>
    <w:p w14:paraId="45312994" w14:textId="77777777" w:rsidR="00A93A28" w:rsidRDefault="00A93A28" w:rsidP="00A664DC">
      <w:pPr>
        <w:pStyle w:val="Bezmezer"/>
      </w:pPr>
    </w:p>
    <w:p w14:paraId="0A14F094" w14:textId="77777777" w:rsidR="00A93A28" w:rsidRDefault="00A93A28" w:rsidP="00A664DC">
      <w:pPr>
        <w:pStyle w:val="Bezmezer"/>
      </w:pPr>
    </w:p>
    <w:p w14:paraId="605E2120" w14:textId="77777777" w:rsidR="00A93A28" w:rsidRDefault="00A93A28" w:rsidP="00A664DC">
      <w:pPr>
        <w:pStyle w:val="Bezmezer"/>
      </w:pPr>
    </w:p>
    <w:p w14:paraId="1629ADC8" w14:textId="77777777" w:rsidR="00A93A28" w:rsidRDefault="00A93A28" w:rsidP="00A664DC">
      <w:pPr>
        <w:pStyle w:val="Bezmezer"/>
      </w:pPr>
    </w:p>
    <w:p w14:paraId="57FC8D5F" w14:textId="77777777" w:rsidR="00A93A28" w:rsidRDefault="00A93A28" w:rsidP="00A664DC">
      <w:pPr>
        <w:pStyle w:val="Bezmezer"/>
      </w:pPr>
    </w:p>
    <w:p w14:paraId="0EC86CCD" w14:textId="77777777" w:rsidR="00A93A28" w:rsidRDefault="00A93A28" w:rsidP="00A664DC">
      <w:pPr>
        <w:pStyle w:val="Bezmezer"/>
      </w:pPr>
    </w:p>
    <w:p w14:paraId="3A02AE8B" w14:textId="77777777" w:rsidR="00A93A28" w:rsidRDefault="00A93A28" w:rsidP="00A664DC">
      <w:pPr>
        <w:pStyle w:val="Bezmezer"/>
      </w:pPr>
    </w:p>
    <w:p w14:paraId="13EEDB92" w14:textId="77777777" w:rsidR="00A93A28" w:rsidRDefault="00A93A28" w:rsidP="00A664DC">
      <w:pPr>
        <w:pStyle w:val="Bezmezer"/>
      </w:pPr>
    </w:p>
    <w:p w14:paraId="4D6A380B" w14:textId="77777777" w:rsidR="00A93A28" w:rsidRDefault="00A93A28" w:rsidP="00A664DC">
      <w:pPr>
        <w:pStyle w:val="Bezmezer"/>
      </w:pPr>
    </w:p>
    <w:p w14:paraId="7EF4ED30" w14:textId="77777777" w:rsidR="00A93A28" w:rsidRDefault="00A93A28" w:rsidP="00A664DC">
      <w:pPr>
        <w:pStyle w:val="Bezmezer"/>
      </w:pPr>
    </w:p>
    <w:p w14:paraId="153C398F" w14:textId="77777777" w:rsidR="00A93A28" w:rsidRDefault="00A93A28" w:rsidP="00A664DC">
      <w:pPr>
        <w:pStyle w:val="Bezmezer"/>
      </w:pPr>
    </w:p>
    <w:p w14:paraId="4278E4D0" w14:textId="77777777" w:rsidR="00A93A28" w:rsidRDefault="00A93A28" w:rsidP="00A664DC">
      <w:pPr>
        <w:pStyle w:val="Bezmezer"/>
      </w:pPr>
    </w:p>
    <w:p w14:paraId="32EECC71" w14:textId="77777777" w:rsidR="00A93A28" w:rsidRDefault="00A93A28" w:rsidP="00A664DC">
      <w:pPr>
        <w:pStyle w:val="Bezmezer"/>
      </w:pPr>
    </w:p>
    <w:p w14:paraId="0E25CC77" w14:textId="77777777" w:rsidR="00A93A28" w:rsidRDefault="00A93A28" w:rsidP="00A664DC">
      <w:pPr>
        <w:pStyle w:val="Bezmezer"/>
      </w:pPr>
    </w:p>
    <w:p w14:paraId="5B21BAA9" w14:textId="77777777" w:rsidR="00A93A28" w:rsidRDefault="00A93A28" w:rsidP="00A664DC">
      <w:pPr>
        <w:pStyle w:val="Bezmezer"/>
      </w:pPr>
    </w:p>
    <w:p w14:paraId="3802BF89" w14:textId="77777777" w:rsidR="00A93A28" w:rsidRDefault="00A93A28" w:rsidP="00A664DC">
      <w:pPr>
        <w:pStyle w:val="Bezmezer"/>
      </w:pPr>
    </w:p>
    <w:p w14:paraId="5C7AB1F3" w14:textId="77777777" w:rsidR="00A93A28" w:rsidRDefault="00A93A28" w:rsidP="00A664DC">
      <w:pPr>
        <w:pStyle w:val="Bezmezer"/>
      </w:pPr>
    </w:p>
    <w:p w14:paraId="6A09A68B" w14:textId="77777777" w:rsidR="00A93A28" w:rsidRDefault="00A93A28" w:rsidP="00A664DC">
      <w:pPr>
        <w:pStyle w:val="Bezmezer"/>
      </w:pPr>
    </w:p>
    <w:p w14:paraId="0F471896" w14:textId="77777777" w:rsidR="00A93A28" w:rsidRDefault="00A93A28" w:rsidP="00A664DC">
      <w:pPr>
        <w:pStyle w:val="Bezmezer"/>
      </w:pPr>
    </w:p>
    <w:p w14:paraId="3586F029" w14:textId="77777777" w:rsidR="00A93A28" w:rsidRDefault="00A93A28" w:rsidP="00A664DC">
      <w:pPr>
        <w:pStyle w:val="Bezmezer"/>
      </w:pPr>
    </w:p>
    <w:p w14:paraId="14B81B2E" w14:textId="77777777" w:rsidR="00A93A28" w:rsidRDefault="00A93A28" w:rsidP="00A664DC">
      <w:pPr>
        <w:pStyle w:val="Bezmezer"/>
      </w:pPr>
    </w:p>
    <w:p w14:paraId="75F775B8" w14:textId="77777777" w:rsidR="00A93A28" w:rsidRDefault="00A93A28" w:rsidP="00A664DC">
      <w:pPr>
        <w:pStyle w:val="Bezmezer"/>
      </w:pPr>
    </w:p>
    <w:p w14:paraId="316C1505" w14:textId="77777777" w:rsidR="00A93A28" w:rsidRDefault="00A93A28" w:rsidP="00A664DC">
      <w:pPr>
        <w:pStyle w:val="Bezmezer"/>
      </w:pPr>
    </w:p>
    <w:p w14:paraId="1A6F405A" w14:textId="77777777" w:rsidR="00A93A28" w:rsidRDefault="00A93A28" w:rsidP="00A664DC">
      <w:pPr>
        <w:pStyle w:val="Bezmezer"/>
      </w:pPr>
    </w:p>
    <w:p w14:paraId="390486E0" w14:textId="77777777" w:rsidR="00A93A28" w:rsidRDefault="00A93A28" w:rsidP="00A664DC">
      <w:pPr>
        <w:pStyle w:val="Bezmezer"/>
      </w:pPr>
    </w:p>
    <w:p w14:paraId="7DB71278" w14:textId="77777777" w:rsidR="00A93A28" w:rsidRDefault="00A93A28" w:rsidP="00A664DC">
      <w:pPr>
        <w:pStyle w:val="Bezmezer"/>
      </w:pPr>
    </w:p>
    <w:p w14:paraId="734C704A" w14:textId="77777777" w:rsidR="00A93A28" w:rsidRDefault="00A93A28" w:rsidP="00A664DC">
      <w:pPr>
        <w:pStyle w:val="Bezmezer"/>
      </w:pPr>
    </w:p>
    <w:p w14:paraId="567CB9E6" w14:textId="77777777" w:rsidR="00653C97" w:rsidRDefault="00653C97" w:rsidP="00A664DC">
      <w:pPr>
        <w:pStyle w:val="Bezmezer"/>
      </w:pPr>
    </w:p>
    <w:p w14:paraId="09F47F81" w14:textId="77777777" w:rsidR="00653C97" w:rsidRDefault="00653C97" w:rsidP="00A664DC">
      <w:pPr>
        <w:pStyle w:val="Bezmezer"/>
      </w:pPr>
    </w:p>
    <w:p w14:paraId="03CC2E44" w14:textId="77777777" w:rsidR="00653C97" w:rsidRDefault="00653C97" w:rsidP="00A664DC">
      <w:pPr>
        <w:pStyle w:val="Bezmezer"/>
      </w:pPr>
    </w:p>
    <w:p w14:paraId="4B17953C" w14:textId="77777777" w:rsidR="00653C97" w:rsidRDefault="00653C97" w:rsidP="00A664DC">
      <w:pPr>
        <w:pStyle w:val="Bezmezer"/>
      </w:pPr>
    </w:p>
    <w:p w14:paraId="62C4F0EB" w14:textId="77777777" w:rsidR="00653C97" w:rsidRDefault="00653C97" w:rsidP="00A664DC">
      <w:pPr>
        <w:pStyle w:val="Bezmezer"/>
      </w:pPr>
    </w:p>
    <w:p w14:paraId="385B4435" w14:textId="77777777" w:rsidR="00653C97" w:rsidRDefault="00653C97" w:rsidP="00A664DC">
      <w:pPr>
        <w:pStyle w:val="Bezmezer"/>
      </w:pPr>
    </w:p>
    <w:p w14:paraId="2054811E" w14:textId="77777777" w:rsidR="00653C97" w:rsidRDefault="00653C97" w:rsidP="00A664DC">
      <w:pPr>
        <w:pStyle w:val="Bezmezer"/>
      </w:pPr>
    </w:p>
    <w:p w14:paraId="64EA29E6" w14:textId="77777777" w:rsidR="00A93A28" w:rsidRDefault="00A93A28" w:rsidP="00A664DC">
      <w:pPr>
        <w:pStyle w:val="Bezmezer"/>
      </w:pPr>
    </w:p>
    <w:p w14:paraId="065639C5" w14:textId="77777777" w:rsidR="00A93A28" w:rsidRDefault="00A93A28" w:rsidP="00A664DC">
      <w:pPr>
        <w:pStyle w:val="Bezmezer"/>
      </w:pPr>
    </w:p>
    <w:p w14:paraId="34F2EC8B" w14:textId="77777777" w:rsidR="00A93A28" w:rsidRDefault="00A93A28" w:rsidP="00A664DC">
      <w:pPr>
        <w:pStyle w:val="Bezmezer"/>
      </w:pPr>
    </w:p>
    <w:p w14:paraId="66697041" w14:textId="77777777" w:rsidR="00A93A28" w:rsidRDefault="00A93A28" w:rsidP="00A664DC">
      <w:pPr>
        <w:pStyle w:val="Bezmezer"/>
      </w:pPr>
    </w:p>
    <w:p w14:paraId="76044CB2" w14:textId="77777777" w:rsidR="00A93A28" w:rsidRDefault="00A93A28" w:rsidP="00A664DC">
      <w:pPr>
        <w:pStyle w:val="Bezmezer"/>
      </w:pPr>
    </w:p>
    <w:p w14:paraId="1DFF35C3" w14:textId="77777777" w:rsidR="00A93A28" w:rsidRDefault="00A93A28" w:rsidP="00A664DC">
      <w:pPr>
        <w:pStyle w:val="Bezmezer"/>
      </w:pPr>
    </w:p>
    <w:p w14:paraId="62BE3F4C" w14:textId="77777777" w:rsidR="00A93A28" w:rsidRDefault="00A93A28" w:rsidP="00A664DC">
      <w:pPr>
        <w:pStyle w:val="Bezmezer"/>
      </w:pP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846"/>
        <w:gridCol w:w="6401"/>
      </w:tblGrid>
      <w:tr w:rsidR="00351FBA" w14:paraId="7BA5633F" w14:textId="77777777" w:rsidTr="0015310E">
        <w:tc>
          <w:tcPr>
            <w:tcW w:w="846" w:type="dxa"/>
          </w:tcPr>
          <w:p w14:paraId="385DB0D1" w14:textId="77777777" w:rsidR="00351FBA" w:rsidRDefault="00351FBA" w:rsidP="0015310E">
            <w:pPr>
              <w:pStyle w:val="Bezmezer"/>
            </w:pPr>
            <w:r w:rsidRPr="007456C1">
              <w:rPr>
                <w:noProof/>
                <w:highlight w:val="yellow"/>
                <w:lang w:eastAsia="cs-CZ"/>
              </w:rPr>
              <w:drawing>
                <wp:anchor distT="0" distB="0" distL="114300" distR="114300" simplePos="0" relativeHeight="251712512" behindDoc="0" locked="0" layoutInCell="1" allowOverlap="1" wp14:anchorId="0EE88096" wp14:editId="0899C2CD">
                  <wp:simplePos x="0" y="0"/>
                  <wp:positionH relativeFrom="column">
                    <wp:posOffset>-3208</wp:posOffset>
                  </wp:positionH>
                  <wp:positionV relativeFrom="paragraph">
                    <wp:posOffset>65539</wp:posOffset>
                  </wp:positionV>
                  <wp:extent cx="388620" cy="388620"/>
                  <wp:effectExtent l="0" t="0" r="5080" b="508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01" w:type="dxa"/>
          </w:tcPr>
          <w:p w14:paraId="7D550343" w14:textId="77777777" w:rsidR="00351FBA" w:rsidRPr="00066584" w:rsidRDefault="00351FBA" w:rsidP="0015310E">
            <w:pPr>
              <w:pStyle w:val="Bezmezer"/>
            </w:pPr>
            <w:r>
              <w:t>Protetika Plzeň</w:t>
            </w:r>
          </w:p>
          <w:p w14:paraId="416B0A2A" w14:textId="77777777" w:rsidR="00351FBA" w:rsidRPr="00066584" w:rsidRDefault="00351FBA" w:rsidP="0015310E">
            <w:pPr>
              <w:pStyle w:val="Bezmezer"/>
            </w:pPr>
            <w:r>
              <w:t>Bolevecká 38, Plzeň</w:t>
            </w:r>
          </w:p>
          <w:p w14:paraId="4271CB98" w14:textId="77777777" w:rsidR="00351FBA" w:rsidRPr="00066584" w:rsidRDefault="00351FBA" w:rsidP="0015310E">
            <w:pPr>
              <w:pStyle w:val="Bezmezer"/>
            </w:pPr>
          </w:p>
          <w:p w14:paraId="229C53FF" w14:textId="77777777" w:rsidR="00351FBA" w:rsidRDefault="00351FBA" w:rsidP="0015310E">
            <w:pPr>
              <w:pStyle w:val="Bezmezer"/>
            </w:pPr>
            <w:r w:rsidRPr="0079159F">
              <w:t>+420 377 529</w:t>
            </w:r>
            <w:r>
              <w:t> </w:t>
            </w:r>
            <w:r w:rsidRPr="0079159F">
              <w:t>060</w:t>
            </w:r>
          </w:p>
          <w:p w14:paraId="624F25F1" w14:textId="77777777" w:rsidR="00351FBA" w:rsidRPr="00066584" w:rsidRDefault="00351FBA" w:rsidP="0015310E">
            <w:pPr>
              <w:pStyle w:val="Bezmezer"/>
            </w:pPr>
            <w:r>
              <w:t>info@protetika-plzen.cz</w:t>
            </w:r>
          </w:p>
          <w:p w14:paraId="116F7342" w14:textId="77777777" w:rsidR="00351FBA" w:rsidRDefault="00351FBA" w:rsidP="0015310E">
            <w:pPr>
              <w:pStyle w:val="Bezmezer"/>
            </w:pPr>
            <w:r>
              <w:rPr>
                <w:rStyle w:val="Hypertextovodkaz"/>
              </w:rPr>
              <w:t>www.protetika-plzen.cz</w:t>
            </w:r>
          </w:p>
        </w:tc>
      </w:tr>
    </w:tbl>
    <w:p w14:paraId="12DD518A" w14:textId="77777777" w:rsidR="00351FBA" w:rsidRDefault="00351FBA" w:rsidP="00351FBA">
      <w:pPr>
        <w:pStyle w:val="Bezmezer"/>
      </w:pPr>
    </w:p>
    <w:p w14:paraId="70E33588" w14:textId="3A84DA68" w:rsidR="00A93A28" w:rsidRDefault="00351FBA" w:rsidP="00A93A28">
      <w:pPr>
        <w:pStyle w:val="Bezmezer"/>
      </w:pPr>
      <w:r w:rsidRPr="00A93A28">
        <w:t xml:space="preserve">Veškeré návody k jednotlivým komponentům </w:t>
      </w:r>
      <w:proofErr w:type="spellStart"/>
      <w:r>
        <w:t>Ottobock</w:t>
      </w:r>
      <w:proofErr w:type="spellEnd"/>
      <w:r w:rsidRPr="00A93A28">
        <w:t xml:space="preserve"> naleznete na této webové stránce:</w:t>
      </w:r>
      <w:r>
        <w:t xml:space="preserve"> </w:t>
      </w:r>
      <w:r w:rsidRPr="00653C97">
        <w:t>mdr.ottobock.com</w:t>
      </w:r>
    </w:p>
    <w:sectPr w:rsidR="00A93A28" w:rsidSect="00DA65AA">
      <w:pgSz w:w="8391" w:h="11907" w:code="11"/>
      <w:pgMar w:top="567" w:right="567" w:bottom="567" w:left="567"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CAC7" w14:textId="77777777" w:rsidR="00E257CC" w:rsidRDefault="00E257CC" w:rsidP="00513871">
      <w:pPr>
        <w:spacing w:after="0" w:line="240" w:lineRule="auto"/>
      </w:pPr>
      <w:r>
        <w:separator/>
      </w:r>
    </w:p>
  </w:endnote>
  <w:endnote w:type="continuationSeparator" w:id="0">
    <w:p w14:paraId="6B2F5B11" w14:textId="77777777" w:rsidR="00E257CC" w:rsidRDefault="00E257CC" w:rsidP="0051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634263"/>
      <w:docPartObj>
        <w:docPartGallery w:val="Page Numbers (Bottom of Page)"/>
        <w:docPartUnique/>
      </w:docPartObj>
    </w:sdtPr>
    <w:sdtContent>
      <w:p w14:paraId="1104902F" w14:textId="77777777" w:rsidR="00DA65AA" w:rsidRPr="00DA65AA" w:rsidRDefault="00DA65AA">
        <w:pPr>
          <w:pStyle w:val="Zpat"/>
          <w:jc w:val="right"/>
        </w:pPr>
        <w:r w:rsidRPr="00DA65AA">
          <w:fldChar w:fldCharType="begin"/>
        </w:r>
        <w:r w:rsidRPr="00DA65AA">
          <w:instrText>PAGE   \* MERGEFORMAT</w:instrText>
        </w:r>
        <w:r w:rsidRPr="00DA65AA">
          <w:fldChar w:fldCharType="separate"/>
        </w:r>
        <w:r w:rsidR="00F025E6">
          <w:rPr>
            <w:noProof/>
          </w:rPr>
          <w:t>11</w:t>
        </w:r>
        <w:r w:rsidRPr="00DA65AA">
          <w:fldChar w:fldCharType="end"/>
        </w:r>
      </w:p>
    </w:sdtContent>
  </w:sdt>
  <w:p w14:paraId="771C1EE2" w14:textId="77777777" w:rsidR="00513871" w:rsidRDefault="005138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3706" w14:textId="77777777" w:rsidR="00E257CC" w:rsidRDefault="00E257CC" w:rsidP="00513871">
      <w:pPr>
        <w:spacing w:after="0" w:line="240" w:lineRule="auto"/>
      </w:pPr>
      <w:r>
        <w:separator/>
      </w:r>
    </w:p>
  </w:footnote>
  <w:footnote w:type="continuationSeparator" w:id="0">
    <w:p w14:paraId="246DD7A0" w14:textId="77777777" w:rsidR="00E257CC" w:rsidRDefault="00E257CC" w:rsidP="0051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E63"/>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11F2CED"/>
    <w:multiLevelType w:val="hybridMultilevel"/>
    <w:tmpl w:val="98B27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E56D2"/>
    <w:multiLevelType w:val="hybridMultilevel"/>
    <w:tmpl w:val="221835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AC79BA"/>
    <w:multiLevelType w:val="hybridMultilevel"/>
    <w:tmpl w:val="3E48DCC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3852FB"/>
    <w:multiLevelType w:val="hybridMultilevel"/>
    <w:tmpl w:val="449A42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296C37"/>
    <w:multiLevelType w:val="hybridMultilevel"/>
    <w:tmpl w:val="91BA1E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F70FE"/>
    <w:multiLevelType w:val="hybridMultilevel"/>
    <w:tmpl w:val="1378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7B7283A"/>
    <w:multiLevelType w:val="hybridMultilevel"/>
    <w:tmpl w:val="CF4047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EE21EB"/>
    <w:multiLevelType w:val="hybridMultilevel"/>
    <w:tmpl w:val="D00E650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800341"/>
    <w:multiLevelType w:val="hybridMultilevel"/>
    <w:tmpl w:val="20B4FC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1D0FFE"/>
    <w:multiLevelType w:val="hybridMultilevel"/>
    <w:tmpl w:val="4D145CA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9D28C5"/>
    <w:multiLevelType w:val="hybridMultilevel"/>
    <w:tmpl w:val="0B087E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483034"/>
    <w:multiLevelType w:val="hybridMultilevel"/>
    <w:tmpl w:val="F28EC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FE25C9"/>
    <w:multiLevelType w:val="hybridMultilevel"/>
    <w:tmpl w:val="E93E8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011737"/>
    <w:multiLevelType w:val="hybridMultilevel"/>
    <w:tmpl w:val="8F5C40B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5617BC"/>
    <w:multiLevelType w:val="hybridMultilevel"/>
    <w:tmpl w:val="76CCE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567E24"/>
    <w:multiLevelType w:val="hybridMultilevel"/>
    <w:tmpl w:val="F0A0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7E2A6E"/>
    <w:multiLevelType w:val="hybridMultilevel"/>
    <w:tmpl w:val="0E38EC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B63276"/>
    <w:multiLevelType w:val="hybridMultilevel"/>
    <w:tmpl w:val="4A3078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BB0AFD"/>
    <w:multiLevelType w:val="hybridMultilevel"/>
    <w:tmpl w:val="5F6E60E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3F786F"/>
    <w:multiLevelType w:val="hybridMultilevel"/>
    <w:tmpl w:val="13DAFD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9505DA"/>
    <w:multiLevelType w:val="hybridMultilevel"/>
    <w:tmpl w:val="6D2C8C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4DD067C"/>
    <w:multiLevelType w:val="hybridMultilevel"/>
    <w:tmpl w:val="060C3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267A4F"/>
    <w:multiLevelType w:val="hybridMultilevel"/>
    <w:tmpl w:val="DF2E736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EC18FE"/>
    <w:multiLevelType w:val="hybridMultilevel"/>
    <w:tmpl w:val="D8DE7B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13C98"/>
    <w:multiLevelType w:val="hybridMultilevel"/>
    <w:tmpl w:val="B69E804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E94993"/>
    <w:multiLevelType w:val="hybridMultilevel"/>
    <w:tmpl w:val="A37656C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C85660"/>
    <w:multiLevelType w:val="hybridMultilevel"/>
    <w:tmpl w:val="C2C8213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702A27"/>
    <w:multiLevelType w:val="hybridMultilevel"/>
    <w:tmpl w:val="8CE232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53CE3"/>
    <w:multiLevelType w:val="hybridMultilevel"/>
    <w:tmpl w:val="B18CCB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316512"/>
    <w:multiLevelType w:val="hybridMultilevel"/>
    <w:tmpl w:val="D91EFA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B4D56"/>
    <w:multiLevelType w:val="hybridMultilevel"/>
    <w:tmpl w:val="3E4C7D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FF7F00"/>
    <w:multiLevelType w:val="hybridMultilevel"/>
    <w:tmpl w:val="F5CA03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BD12E4"/>
    <w:multiLevelType w:val="hybridMultilevel"/>
    <w:tmpl w:val="5792EC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717028A"/>
    <w:multiLevelType w:val="hybridMultilevel"/>
    <w:tmpl w:val="3F1ECDA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9DE083C"/>
    <w:multiLevelType w:val="hybridMultilevel"/>
    <w:tmpl w:val="153C04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0E38CE"/>
    <w:multiLevelType w:val="hybridMultilevel"/>
    <w:tmpl w:val="D4E4BB1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072818"/>
    <w:multiLevelType w:val="hybridMultilevel"/>
    <w:tmpl w:val="A9B2A6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37243654">
    <w:abstractNumId w:val="4"/>
  </w:num>
  <w:num w:numId="2" w16cid:durableId="636028716">
    <w:abstractNumId w:val="0"/>
  </w:num>
  <w:num w:numId="3" w16cid:durableId="1392923298">
    <w:abstractNumId w:val="25"/>
  </w:num>
  <w:num w:numId="4" w16cid:durableId="1247886910">
    <w:abstractNumId w:val="21"/>
  </w:num>
  <w:num w:numId="5" w16cid:durableId="132218807">
    <w:abstractNumId w:val="15"/>
  </w:num>
  <w:num w:numId="6" w16cid:durableId="1419400244">
    <w:abstractNumId w:val="22"/>
  </w:num>
  <w:num w:numId="7" w16cid:durableId="1324435570">
    <w:abstractNumId w:val="13"/>
  </w:num>
  <w:num w:numId="8" w16cid:durableId="105128189">
    <w:abstractNumId w:val="12"/>
  </w:num>
  <w:num w:numId="9" w16cid:durableId="1689791842">
    <w:abstractNumId w:val="16"/>
  </w:num>
  <w:num w:numId="10" w16cid:durableId="1769891275">
    <w:abstractNumId w:val="6"/>
  </w:num>
  <w:num w:numId="11" w16cid:durableId="1387953437">
    <w:abstractNumId w:val="37"/>
  </w:num>
  <w:num w:numId="12" w16cid:durableId="453603013">
    <w:abstractNumId w:val="19"/>
  </w:num>
  <w:num w:numId="13" w16cid:durableId="1606887114">
    <w:abstractNumId w:val="34"/>
  </w:num>
  <w:num w:numId="14" w16cid:durableId="1488478093">
    <w:abstractNumId w:val="14"/>
  </w:num>
  <w:num w:numId="15" w16cid:durableId="1413308380">
    <w:abstractNumId w:val="1"/>
  </w:num>
  <w:num w:numId="16" w16cid:durableId="1063716837">
    <w:abstractNumId w:val="18"/>
  </w:num>
  <w:num w:numId="17" w16cid:durableId="830099495">
    <w:abstractNumId w:val="23"/>
  </w:num>
  <w:num w:numId="18" w16cid:durableId="2124375640">
    <w:abstractNumId w:val="36"/>
  </w:num>
  <w:num w:numId="19" w16cid:durableId="1754551243">
    <w:abstractNumId w:val="28"/>
  </w:num>
  <w:num w:numId="20" w16cid:durableId="1599560255">
    <w:abstractNumId w:val="10"/>
  </w:num>
  <w:num w:numId="21" w16cid:durableId="1356030466">
    <w:abstractNumId w:val="9"/>
  </w:num>
  <w:num w:numId="22" w16cid:durableId="1896818426">
    <w:abstractNumId w:val="3"/>
  </w:num>
  <w:num w:numId="23" w16cid:durableId="1287157666">
    <w:abstractNumId w:val="20"/>
  </w:num>
  <w:num w:numId="24" w16cid:durableId="325865213">
    <w:abstractNumId w:val="17"/>
  </w:num>
  <w:num w:numId="25" w16cid:durableId="515849454">
    <w:abstractNumId w:val="27"/>
  </w:num>
  <w:num w:numId="26" w16cid:durableId="1009990426">
    <w:abstractNumId w:val="26"/>
  </w:num>
  <w:num w:numId="27" w16cid:durableId="2007174265">
    <w:abstractNumId w:val="35"/>
  </w:num>
  <w:num w:numId="28" w16cid:durableId="1755082470">
    <w:abstractNumId w:val="32"/>
  </w:num>
  <w:num w:numId="29" w16cid:durableId="383911878">
    <w:abstractNumId w:val="5"/>
  </w:num>
  <w:num w:numId="30" w16cid:durableId="1050611333">
    <w:abstractNumId w:val="2"/>
  </w:num>
  <w:num w:numId="31" w16cid:durableId="734935246">
    <w:abstractNumId w:val="7"/>
  </w:num>
  <w:num w:numId="32" w16cid:durableId="623733921">
    <w:abstractNumId w:val="31"/>
  </w:num>
  <w:num w:numId="33" w16cid:durableId="1190071229">
    <w:abstractNumId w:val="33"/>
  </w:num>
  <w:num w:numId="34" w16cid:durableId="648443455">
    <w:abstractNumId w:val="30"/>
  </w:num>
  <w:num w:numId="35" w16cid:durableId="1233541337">
    <w:abstractNumId w:val="0"/>
  </w:num>
  <w:num w:numId="36" w16cid:durableId="568418146">
    <w:abstractNumId w:val="24"/>
  </w:num>
  <w:num w:numId="37" w16cid:durableId="105783426">
    <w:abstractNumId w:val="29"/>
  </w:num>
  <w:num w:numId="38" w16cid:durableId="46074317">
    <w:abstractNumId w:val="11"/>
  </w:num>
  <w:num w:numId="39" w16cid:durableId="237447685">
    <w:abstractNumId w:val="8"/>
  </w:num>
  <w:num w:numId="40" w16cid:durableId="22579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1B"/>
    <w:rsid w:val="000061B3"/>
    <w:rsid w:val="00016199"/>
    <w:rsid w:val="000355B2"/>
    <w:rsid w:val="00040B26"/>
    <w:rsid w:val="00042674"/>
    <w:rsid w:val="00044FA2"/>
    <w:rsid w:val="00046CD4"/>
    <w:rsid w:val="00047243"/>
    <w:rsid w:val="000615CD"/>
    <w:rsid w:val="00066584"/>
    <w:rsid w:val="000923EF"/>
    <w:rsid w:val="000A3668"/>
    <w:rsid w:val="000A4E5D"/>
    <w:rsid w:val="000B1C6F"/>
    <w:rsid w:val="000B460D"/>
    <w:rsid w:val="000F055B"/>
    <w:rsid w:val="00101C53"/>
    <w:rsid w:val="001337E1"/>
    <w:rsid w:val="001622DA"/>
    <w:rsid w:val="00183DAB"/>
    <w:rsid w:val="001B3442"/>
    <w:rsid w:val="001B67B4"/>
    <w:rsid w:val="001D1565"/>
    <w:rsid w:val="00212A4A"/>
    <w:rsid w:val="00236AEE"/>
    <w:rsid w:val="00241BAE"/>
    <w:rsid w:val="0025324F"/>
    <w:rsid w:val="002C301B"/>
    <w:rsid w:val="002D5E74"/>
    <w:rsid w:val="00325E60"/>
    <w:rsid w:val="00351FBA"/>
    <w:rsid w:val="00373F36"/>
    <w:rsid w:val="003B0300"/>
    <w:rsid w:val="00462CEA"/>
    <w:rsid w:val="00465C6D"/>
    <w:rsid w:val="00511A71"/>
    <w:rsid w:val="00513871"/>
    <w:rsid w:val="00554CB6"/>
    <w:rsid w:val="005A5BC9"/>
    <w:rsid w:val="005D525B"/>
    <w:rsid w:val="00653C97"/>
    <w:rsid w:val="0066641C"/>
    <w:rsid w:val="00694427"/>
    <w:rsid w:val="006E1B31"/>
    <w:rsid w:val="00721628"/>
    <w:rsid w:val="00740B52"/>
    <w:rsid w:val="007506E6"/>
    <w:rsid w:val="00760483"/>
    <w:rsid w:val="00777831"/>
    <w:rsid w:val="00786F05"/>
    <w:rsid w:val="007C2F07"/>
    <w:rsid w:val="007F3D30"/>
    <w:rsid w:val="00802E96"/>
    <w:rsid w:val="00827938"/>
    <w:rsid w:val="00845AFE"/>
    <w:rsid w:val="009032C1"/>
    <w:rsid w:val="0091647A"/>
    <w:rsid w:val="00917085"/>
    <w:rsid w:val="00932C4A"/>
    <w:rsid w:val="0094584B"/>
    <w:rsid w:val="00947E57"/>
    <w:rsid w:val="00956EB2"/>
    <w:rsid w:val="00963A5F"/>
    <w:rsid w:val="00967456"/>
    <w:rsid w:val="00970CEA"/>
    <w:rsid w:val="00974B07"/>
    <w:rsid w:val="009777CA"/>
    <w:rsid w:val="0098053D"/>
    <w:rsid w:val="009A658D"/>
    <w:rsid w:val="009D2BC9"/>
    <w:rsid w:val="009E1F57"/>
    <w:rsid w:val="009E1FE3"/>
    <w:rsid w:val="009F5F14"/>
    <w:rsid w:val="00A33E4E"/>
    <w:rsid w:val="00A42717"/>
    <w:rsid w:val="00A664DC"/>
    <w:rsid w:val="00A82BCC"/>
    <w:rsid w:val="00A93A28"/>
    <w:rsid w:val="00AB26A8"/>
    <w:rsid w:val="00AC6682"/>
    <w:rsid w:val="00B134C3"/>
    <w:rsid w:val="00B567EE"/>
    <w:rsid w:val="00B60499"/>
    <w:rsid w:val="00B86620"/>
    <w:rsid w:val="00BD04A7"/>
    <w:rsid w:val="00BD5659"/>
    <w:rsid w:val="00BE0469"/>
    <w:rsid w:val="00BE47AE"/>
    <w:rsid w:val="00C44194"/>
    <w:rsid w:val="00C73BB8"/>
    <w:rsid w:val="00C80034"/>
    <w:rsid w:val="00CB43FA"/>
    <w:rsid w:val="00CD62C8"/>
    <w:rsid w:val="00CE233B"/>
    <w:rsid w:val="00D766BF"/>
    <w:rsid w:val="00D8488E"/>
    <w:rsid w:val="00D9099A"/>
    <w:rsid w:val="00DA121B"/>
    <w:rsid w:val="00DA65AA"/>
    <w:rsid w:val="00DB5929"/>
    <w:rsid w:val="00DB64E3"/>
    <w:rsid w:val="00DF036B"/>
    <w:rsid w:val="00E13D31"/>
    <w:rsid w:val="00E257CC"/>
    <w:rsid w:val="00E77000"/>
    <w:rsid w:val="00E80085"/>
    <w:rsid w:val="00E849C4"/>
    <w:rsid w:val="00E9330F"/>
    <w:rsid w:val="00E9754F"/>
    <w:rsid w:val="00ED7465"/>
    <w:rsid w:val="00F025E6"/>
    <w:rsid w:val="00F64861"/>
    <w:rsid w:val="00FA378D"/>
    <w:rsid w:val="00FA5609"/>
    <w:rsid w:val="00FA70E7"/>
    <w:rsid w:val="00FB5879"/>
    <w:rsid w:val="00FD3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AA92"/>
  <w15:chartTrackingRefBased/>
  <w15:docId w15:val="{E7F3C940-0F05-46DA-819F-6DC33C3D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21628"/>
    <w:rPr>
      <w:rFonts w:ascii="Arial" w:hAnsi="Arial"/>
      <w:sz w:val="17"/>
    </w:rPr>
  </w:style>
  <w:style w:type="paragraph" w:styleId="Nadpis1">
    <w:name w:val="heading 1"/>
    <w:basedOn w:val="Normln"/>
    <w:next w:val="Normln"/>
    <w:link w:val="Nadpis1Char"/>
    <w:uiPriority w:val="9"/>
    <w:qFormat/>
    <w:rsid w:val="00721628"/>
    <w:pPr>
      <w:keepNext/>
      <w:keepLines/>
      <w:numPr>
        <w:numId w:val="2"/>
      </w:numPr>
      <w:spacing w:before="240" w:after="0"/>
      <w:outlineLvl w:val="0"/>
    </w:pPr>
    <w:rPr>
      <w:rFonts w:eastAsiaTheme="majorEastAsia" w:cstheme="majorBidi"/>
      <w:b/>
      <w:sz w:val="20"/>
      <w:szCs w:val="32"/>
    </w:rPr>
  </w:style>
  <w:style w:type="paragraph" w:styleId="Nadpis2">
    <w:name w:val="heading 2"/>
    <w:basedOn w:val="Normln"/>
    <w:next w:val="Normln"/>
    <w:link w:val="Nadpis2Char"/>
    <w:uiPriority w:val="9"/>
    <w:unhideWhenUsed/>
    <w:qFormat/>
    <w:rsid w:val="007506E6"/>
    <w:pPr>
      <w:keepNext/>
      <w:keepLines/>
      <w:numPr>
        <w:ilvl w:val="1"/>
        <w:numId w:val="2"/>
      </w:numPr>
      <w:spacing w:before="40" w:after="0"/>
      <w:outlineLvl w:val="1"/>
    </w:pPr>
    <w:rPr>
      <w:rFonts w:eastAsiaTheme="majorEastAsia" w:cstheme="majorBidi"/>
      <w:b/>
      <w:sz w:val="18"/>
      <w:szCs w:val="26"/>
    </w:rPr>
  </w:style>
  <w:style w:type="paragraph" w:styleId="Nadpis3">
    <w:name w:val="heading 3"/>
    <w:basedOn w:val="Normln"/>
    <w:next w:val="Normln"/>
    <w:link w:val="Nadpis3Char"/>
    <w:uiPriority w:val="9"/>
    <w:semiHidden/>
    <w:unhideWhenUsed/>
    <w:qFormat/>
    <w:rsid w:val="0072162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72162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72162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72162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72162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72162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2162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47243"/>
    <w:rPr>
      <w:sz w:val="16"/>
      <w:szCs w:val="16"/>
    </w:rPr>
  </w:style>
  <w:style w:type="paragraph" w:styleId="Odstavecseseznamem">
    <w:name w:val="List Paragraph"/>
    <w:basedOn w:val="Normln"/>
    <w:uiPriority w:val="34"/>
    <w:qFormat/>
    <w:rsid w:val="00047243"/>
    <w:pPr>
      <w:ind w:left="720"/>
      <w:contextualSpacing/>
    </w:pPr>
  </w:style>
  <w:style w:type="character" w:customStyle="1" w:styleId="Nadpis1Char">
    <w:name w:val="Nadpis 1 Char"/>
    <w:basedOn w:val="Standardnpsmoodstavce"/>
    <w:link w:val="Nadpis1"/>
    <w:uiPriority w:val="9"/>
    <w:rsid w:val="00721628"/>
    <w:rPr>
      <w:rFonts w:ascii="Arial" w:eastAsiaTheme="majorEastAsia" w:hAnsi="Arial" w:cstheme="majorBidi"/>
      <w:b/>
      <w:sz w:val="20"/>
      <w:szCs w:val="32"/>
    </w:rPr>
  </w:style>
  <w:style w:type="paragraph" w:styleId="Textkomente">
    <w:name w:val="annotation text"/>
    <w:basedOn w:val="Normln"/>
    <w:link w:val="TextkomenteChar"/>
    <w:uiPriority w:val="99"/>
    <w:semiHidden/>
    <w:unhideWhenUsed/>
    <w:rsid w:val="00721628"/>
    <w:pPr>
      <w:widowControl w:val="0"/>
      <w:spacing w:after="200" w:line="240" w:lineRule="auto"/>
    </w:pPr>
    <w:rPr>
      <w:sz w:val="20"/>
      <w:szCs w:val="20"/>
      <w:lang w:eastAsia="cs-CZ" w:bidi="cs-CZ"/>
    </w:rPr>
  </w:style>
  <w:style w:type="character" w:customStyle="1" w:styleId="TextkomenteChar">
    <w:name w:val="Text komentáře Char"/>
    <w:basedOn w:val="Standardnpsmoodstavce"/>
    <w:link w:val="Textkomente"/>
    <w:uiPriority w:val="99"/>
    <w:semiHidden/>
    <w:rsid w:val="00721628"/>
    <w:rPr>
      <w:sz w:val="20"/>
      <w:szCs w:val="20"/>
      <w:lang w:eastAsia="cs-CZ" w:bidi="cs-CZ"/>
    </w:rPr>
  </w:style>
  <w:style w:type="character" w:customStyle="1" w:styleId="Nadpis2Char">
    <w:name w:val="Nadpis 2 Char"/>
    <w:basedOn w:val="Standardnpsmoodstavce"/>
    <w:link w:val="Nadpis2"/>
    <w:uiPriority w:val="9"/>
    <w:rsid w:val="007506E6"/>
    <w:rPr>
      <w:rFonts w:ascii="Arial" w:eastAsiaTheme="majorEastAsia" w:hAnsi="Arial" w:cstheme="majorBidi"/>
      <w:b/>
      <w:sz w:val="18"/>
      <w:szCs w:val="26"/>
    </w:rPr>
  </w:style>
  <w:style w:type="character" w:customStyle="1" w:styleId="Nadpis3Char">
    <w:name w:val="Nadpis 3 Char"/>
    <w:basedOn w:val="Standardnpsmoodstavce"/>
    <w:link w:val="Nadpis3"/>
    <w:uiPriority w:val="9"/>
    <w:semiHidden/>
    <w:rsid w:val="00721628"/>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721628"/>
    <w:rPr>
      <w:rFonts w:asciiTheme="majorHAnsi" w:eastAsiaTheme="majorEastAsia" w:hAnsiTheme="majorHAnsi" w:cstheme="majorBidi"/>
      <w:i/>
      <w:iCs/>
      <w:color w:val="2E74B5" w:themeColor="accent1" w:themeShade="BF"/>
      <w:sz w:val="17"/>
    </w:rPr>
  </w:style>
  <w:style w:type="character" w:customStyle="1" w:styleId="Nadpis5Char">
    <w:name w:val="Nadpis 5 Char"/>
    <w:basedOn w:val="Standardnpsmoodstavce"/>
    <w:link w:val="Nadpis5"/>
    <w:uiPriority w:val="9"/>
    <w:semiHidden/>
    <w:rsid w:val="00721628"/>
    <w:rPr>
      <w:rFonts w:asciiTheme="majorHAnsi" w:eastAsiaTheme="majorEastAsia" w:hAnsiTheme="majorHAnsi" w:cstheme="majorBidi"/>
      <w:color w:val="2E74B5" w:themeColor="accent1" w:themeShade="BF"/>
      <w:sz w:val="17"/>
    </w:rPr>
  </w:style>
  <w:style w:type="character" w:customStyle="1" w:styleId="Nadpis6Char">
    <w:name w:val="Nadpis 6 Char"/>
    <w:basedOn w:val="Standardnpsmoodstavce"/>
    <w:link w:val="Nadpis6"/>
    <w:uiPriority w:val="9"/>
    <w:semiHidden/>
    <w:rsid w:val="00721628"/>
    <w:rPr>
      <w:rFonts w:asciiTheme="majorHAnsi" w:eastAsiaTheme="majorEastAsia" w:hAnsiTheme="majorHAnsi" w:cstheme="majorBidi"/>
      <w:color w:val="1F4D78" w:themeColor="accent1" w:themeShade="7F"/>
      <w:sz w:val="17"/>
    </w:rPr>
  </w:style>
  <w:style w:type="character" w:customStyle="1" w:styleId="Nadpis7Char">
    <w:name w:val="Nadpis 7 Char"/>
    <w:basedOn w:val="Standardnpsmoodstavce"/>
    <w:link w:val="Nadpis7"/>
    <w:uiPriority w:val="9"/>
    <w:semiHidden/>
    <w:rsid w:val="00721628"/>
    <w:rPr>
      <w:rFonts w:asciiTheme="majorHAnsi" w:eastAsiaTheme="majorEastAsia" w:hAnsiTheme="majorHAnsi" w:cstheme="majorBidi"/>
      <w:i/>
      <w:iCs/>
      <w:color w:val="1F4D78" w:themeColor="accent1" w:themeShade="7F"/>
      <w:sz w:val="17"/>
    </w:rPr>
  </w:style>
  <w:style w:type="character" w:customStyle="1" w:styleId="Nadpis8Char">
    <w:name w:val="Nadpis 8 Char"/>
    <w:basedOn w:val="Standardnpsmoodstavce"/>
    <w:link w:val="Nadpis8"/>
    <w:uiPriority w:val="9"/>
    <w:semiHidden/>
    <w:rsid w:val="007216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21628"/>
    <w:rPr>
      <w:rFonts w:asciiTheme="majorHAnsi" w:eastAsiaTheme="majorEastAsia" w:hAnsiTheme="majorHAnsi" w:cstheme="majorBidi"/>
      <w:i/>
      <w:iCs/>
      <w:color w:val="272727" w:themeColor="text1" w:themeTint="D8"/>
      <w:sz w:val="21"/>
      <w:szCs w:val="21"/>
    </w:rPr>
  </w:style>
  <w:style w:type="paragraph" w:styleId="Bezmezer">
    <w:name w:val="No Spacing"/>
    <w:link w:val="BezmezerChar"/>
    <w:uiPriority w:val="1"/>
    <w:qFormat/>
    <w:rsid w:val="00CB43FA"/>
    <w:pPr>
      <w:spacing w:after="0" w:line="240" w:lineRule="auto"/>
    </w:pPr>
    <w:rPr>
      <w:rFonts w:ascii="Arial" w:hAnsi="Arial"/>
      <w:sz w:val="17"/>
    </w:rPr>
  </w:style>
  <w:style w:type="paragraph" w:styleId="Textbubliny">
    <w:name w:val="Balloon Text"/>
    <w:basedOn w:val="Normln"/>
    <w:link w:val="TextbublinyChar"/>
    <w:uiPriority w:val="99"/>
    <w:semiHidden/>
    <w:unhideWhenUsed/>
    <w:rsid w:val="00CB43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43FA"/>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B43FA"/>
    <w:pPr>
      <w:widowControl/>
      <w:spacing w:after="160"/>
    </w:pPr>
    <w:rPr>
      <w:b/>
      <w:bCs/>
      <w:lang w:eastAsia="en-US" w:bidi="ar-SA"/>
    </w:rPr>
  </w:style>
  <w:style w:type="character" w:customStyle="1" w:styleId="PedmtkomenteChar">
    <w:name w:val="Předmět komentáře Char"/>
    <w:basedOn w:val="TextkomenteChar"/>
    <w:link w:val="Pedmtkomente"/>
    <w:uiPriority w:val="99"/>
    <w:semiHidden/>
    <w:rsid w:val="00CB43FA"/>
    <w:rPr>
      <w:rFonts w:ascii="Arial" w:hAnsi="Arial"/>
      <w:b/>
      <w:bCs/>
      <w:sz w:val="20"/>
      <w:szCs w:val="20"/>
      <w:lang w:eastAsia="cs-CZ" w:bidi="cs-CZ"/>
    </w:rPr>
  </w:style>
  <w:style w:type="table" w:styleId="Mkatabulky">
    <w:name w:val="Table Grid"/>
    <w:basedOn w:val="Normlntabulka"/>
    <w:uiPriority w:val="39"/>
    <w:rsid w:val="00092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32C4A"/>
    <w:pPr>
      <w:widowControl w:val="0"/>
      <w:tabs>
        <w:tab w:val="center" w:pos="4536"/>
        <w:tab w:val="right" w:pos="9072"/>
      </w:tabs>
      <w:spacing w:after="0" w:line="240" w:lineRule="auto"/>
    </w:pPr>
    <w:rPr>
      <w:rFonts w:asciiTheme="minorHAnsi" w:hAnsiTheme="minorHAnsi"/>
      <w:sz w:val="22"/>
      <w:lang w:eastAsia="cs-CZ" w:bidi="cs-CZ"/>
    </w:rPr>
  </w:style>
  <w:style w:type="character" w:customStyle="1" w:styleId="ZhlavChar">
    <w:name w:val="Záhlaví Char"/>
    <w:basedOn w:val="Standardnpsmoodstavce"/>
    <w:link w:val="Zhlav"/>
    <w:uiPriority w:val="99"/>
    <w:rsid w:val="00932C4A"/>
    <w:rPr>
      <w:lang w:eastAsia="cs-CZ" w:bidi="cs-CZ"/>
    </w:rPr>
  </w:style>
  <w:style w:type="character" w:styleId="Hypertextovodkaz">
    <w:name w:val="Hyperlink"/>
    <w:basedOn w:val="Standardnpsmoodstavce"/>
    <w:uiPriority w:val="99"/>
    <w:unhideWhenUsed/>
    <w:rsid w:val="00A93A28"/>
    <w:rPr>
      <w:color w:val="0563C1" w:themeColor="hyperlink"/>
      <w:u w:val="single"/>
    </w:rPr>
  </w:style>
  <w:style w:type="character" w:customStyle="1" w:styleId="BezmezerChar">
    <w:name w:val="Bez mezer Char"/>
    <w:basedOn w:val="Standardnpsmoodstavce"/>
    <w:link w:val="Bezmezer"/>
    <w:uiPriority w:val="1"/>
    <w:rsid w:val="00947E57"/>
    <w:rPr>
      <w:rFonts w:ascii="Arial" w:hAnsi="Arial"/>
      <w:sz w:val="17"/>
    </w:rPr>
  </w:style>
  <w:style w:type="paragraph" w:styleId="Nadpisobsahu">
    <w:name w:val="TOC Heading"/>
    <w:basedOn w:val="Nadpis1"/>
    <w:next w:val="Normln"/>
    <w:uiPriority w:val="39"/>
    <w:unhideWhenUsed/>
    <w:qFormat/>
    <w:rsid w:val="00040B26"/>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rsid w:val="00040B26"/>
    <w:pPr>
      <w:spacing w:after="100"/>
    </w:pPr>
  </w:style>
  <w:style w:type="paragraph" w:styleId="Obsah2">
    <w:name w:val="toc 2"/>
    <w:basedOn w:val="Normln"/>
    <w:next w:val="Normln"/>
    <w:autoRedefine/>
    <w:uiPriority w:val="39"/>
    <w:unhideWhenUsed/>
    <w:rsid w:val="00040B26"/>
    <w:pPr>
      <w:spacing w:after="100"/>
      <w:ind w:left="170"/>
    </w:pPr>
  </w:style>
  <w:style w:type="paragraph" w:styleId="Obsah3">
    <w:name w:val="toc 3"/>
    <w:basedOn w:val="Normln"/>
    <w:next w:val="Normln"/>
    <w:autoRedefine/>
    <w:uiPriority w:val="39"/>
    <w:unhideWhenUsed/>
    <w:rsid w:val="00040B26"/>
    <w:pPr>
      <w:spacing w:after="100"/>
      <w:ind w:left="440"/>
    </w:pPr>
    <w:rPr>
      <w:rFonts w:asciiTheme="minorHAnsi" w:eastAsiaTheme="minorEastAsia" w:hAnsiTheme="minorHAnsi" w:cs="Times New Roman"/>
      <w:sz w:val="22"/>
      <w:lang w:eastAsia="cs-CZ"/>
    </w:rPr>
  </w:style>
  <w:style w:type="paragraph" w:styleId="Zpat">
    <w:name w:val="footer"/>
    <w:basedOn w:val="Normln"/>
    <w:link w:val="ZpatChar"/>
    <w:uiPriority w:val="99"/>
    <w:unhideWhenUsed/>
    <w:rsid w:val="0051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513871"/>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696">
      <w:bodyDiv w:val="1"/>
      <w:marLeft w:val="0"/>
      <w:marRight w:val="0"/>
      <w:marTop w:val="0"/>
      <w:marBottom w:val="0"/>
      <w:divBdr>
        <w:top w:val="none" w:sz="0" w:space="0" w:color="auto"/>
        <w:left w:val="none" w:sz="0" w:space="0" w:color="auto"/>
        <w:bottom w:val="none" w:sz="0" w:space="0" w:color="auto"/>
        <w:right w:val="none" w:sz="0" w:space="0" w:color="auto"/>
      </w:divBdr>
    </w:div>
    <w:div w:id="253591368">
      <w:bodyDiv w:val="1"/>
      <w:marLeft w:val="0"/>
      <w:marRight w:val="0"/>
      <w:marTop w:val="0"/>
      <w:marBottom w:val="0"/>
      <w:divBdr>
        <w:top w:val="none" w:sz="0" w:space="0" w:color="auto"/>
        <w:left w:val="none" w:sz="0" w:space="0" w:color="auto"/>
        <w:bottom w:val="none" w:sz="0" w:space="0" w:color="auto"/>
        <w:right w:val="none" w:sz="0" w:space="0" w:color="auto"/>
      </w:divBdr>
    </w:div>
    <w:div w:id="311645872">
      <w:bodyDiv w:val="1"/>
      <w:marLeft w:val="0"/>
      <w:marRight w:val="0"/>
      <w:marTop w:val="0"/>
      <w:marBottom w:val="0"/>
      <w:divBdr>
        <w:top w:val="none" w:sz="0" w:space="0" w:color="auto"/>
        <w:left w:val="none" w:sz="0" w:space="0" w:color="auto"/>
        <w:bottom w:val="none" w:sz="0" w:space="0" w:color="auto"/>
        <w:right w:val="none" w:sz="0" w:space="0" w:color="auto"/>
      </w:divBdr>
    </w:div>
    <w:div w:id="635373326">
      <w:bodyDiv w:val="1"/>
      <w:marLeft w:val="0"/>
      <w:marRight w:val="0"/>
      <w:marTop w:val="0"/>
      <w:marBottom w:val="0"/>
      <w:divBdr>
        <w:top w:val="none" w:sz="0" w:space="0" w:color="auto"/>
        <w:left w:val="none" w:sz="0" w:space="0" w:color="auto"/>
        <w:bottom w:val="none" w:sz="0" w:space="0" w:color="auto"/>
        <w:right w:val="none" w:sz="0" w:space="0" w:color="auto"/>
      </w:divBdr>
    </w:div>
    <w:div w:id="703868299">
      <w:bodyDiv w:val="1"/>
      <w:marLeft w:val="0"/>
      <w:marRight w:val="0"/>
      <w:marTop w:val="0"/>
      <w:marBottom w:val="0"/>
      <w:divBdr>
        <w:top w:val="none" w:sz="0" w:space="0" w:color="auto"/>
        <w:left w:val="none" w:sz="0" w:space="0" w:color="auto"/>
        <w:bottom w:val="none" w:sz="0" w:space="0" w:color="auto"/>
        <w:right w:val="none" w:sz="0" w:space="0" w:color="auto"/>
      </w:divBdr>
    </w:div>
    <w:div w:id="731343603">
      <w:bodyDiv w:val="1"/>
      <w:marLeft w:val="0"/>
      <w:marRight w:val="0"/>
      <w:marTop w:val="0"/>
      <w:marBottom w:val="0"/>
      <w:divBdr>
        <w:top w:val="none" w:sz="0" w:space="0" w:color="auto"/>
        <w:left w:val="none" w:sz="0" w:space="0" w:color="auto"/>
        <w:bottom w:val="none" w:sz="0" w:space="0" w:color="auto"/>
        <w:right w:val="none" w:sz="0" w:space="0" w:color="auto"/>
      </w:divBdr>
    </w:div>
    <w:div w:id="739138038">
      <w:bodyDiv w:val="1"/>
      <w:marLeft w:val="0"/>
      <w:marRight w:val="0"/>
      <w:marTop w:val="0"/>
      <w:marBottom w:val="0"/>
      <w:divBdr>
        <w:top w:val="none" w:sz="0" w:space="0" w:color="auto"/>
        <w:left w:val="none" w:sz="0" w:space="0" w:color="auto"/>
        <w:bottom w:val="none" w:sz="0" w:space="0" w:color="auto"/>
        <w:right w:val="none" w:sz="0" w:space="0" w:color="auto"/>
      </w:divBdr>
    </w:div>
    <w:div w:id="782186156">
      <w:bodyDiv w:val="1"/>
      <w:marLeft w:val="0"/>
      <w:marRight w:val="0"/>
      <w:marTop w:val="0"/>
      <w:marBottom w:val="0"/>
      <w:divBdr>
        <w:top w:val="none" w:sz="0" w:space="0" w:color="auto"/>
        <w:left w:val="none" w:sz="0" w:space="0" w:color="auto"/>
        <w:bottom w:val="none" w:sz="0" w:space="0" w:color="auto"/>
        <w:right w:val="none" w:sz="0" w:space="0" w:color="auto"/>
      </w:divBdr>
    </w:div>
    <w:div w:id="784739698">
      <w:bodyDiv w:val="1"/>
      <w:marLeft w:val="0"/>
      <w:marRight w:val="0"/>
      <w:marTop w:val="0"/>
      <w:marBottom w:val="0"/>
      <w:divBdr>
        <w:top w:val="none" w:sz="0" w:space="0" w:color="auto"/>
        <w:left w:val="none" w:sz="0" w:space="0" w:color="auto"/>
        <w:bottom w:val="none" w:sz="0" w:space="0" w:color="auto"/>
        <w:right w:val="none" w:sz="0" w:space="0" w:color="auto"/>
      </w:divBdr>
    </w:div>
    <w:div w:id="801116864">
      <w:bodyDiv w:val="1"/>
      <w:marLeft w:val="0"/>
      <w:marRight w:val="0"/>
      <w:marTop w:val="0"/>
      <w:marBottom w:val="0"/>
      <w:divBdr>
        <w:top w:val="none" w:sz="0" w:space="0" w:color="auto"/>
        <w:left w:val="none" w:sz="0" w:space="0" w:color="auto"/>
        <w:bottom w:val="none" w:sz="0" w:space="0" w:color="auto"/>
        <w:right w:val="none" w:sz="0" w:space="0" w:color="auto"/>
      </w:divBdr>
    </w:div>
    <w:div w:id="916397610">
      <w:bodyDiv w:val="1"/>
      <w:marLeft w:val="0"/>
      <w:marRight w:val="0"/>
      <w:marTop w:val="0"/>
      <w:marBottom w:val="0"/>
      <w:divBdr>
        <w:top w:val="none" w:sz="0" w:space="0" w:color="auto"/>
        <w:left w:val="none" w:sz="0" w:space="0" w:color="auto"/>
        <w:bottom w:val="none" w:sz="0" w:space="0" w:color="auto"/>
        <w:right w:val="none" w:sz="0" w:space="0" w:color="auto"/>
      </w:divBdr>
    </w:div>
    <w:div w:id="1088770590">
      <w:bodyDiv w:val="1"/>
      <w:marLeft w:val="0"/>
      <w:marRight w:val="0"/>
      <w:marTop w:val="0"/>
      <w:marBottom w:val="0"/>
      <w:divBdr>
        <w:top w:val="none" w:sz="0" w:space="0" w:color="auto"/>
        <w:left w:val="none" w:sz="0" w:space="0" w:color="auto"/>
        <w:bottom w:val="none" w:sz="0" w:space="0" w:color="auto"/>
        <w:right w:val="none" w:sz="0" w:space="0" w:color="auto"/>
      </w:divBdr>
    </w:div>
    <w:div w:id="1131552014">
      <w:bodyDiv w:val="1"/>
      <w:marLeft w:val="0"/>
      <w:marRight w:val="0"/>
      <w:marTop w:val="0"/>
      <w:marBottom w:val="0"/>
      <w:divBdr>
        <w:top w:val="none" w:sz="0" w:space="0" w:color="auto"/>
        <w:left w:val="none" w:sz="0" w:space="0" w:color="auto"/>
        <w:bottom w:val="none" w:sz="0" w:space="0" w:color="auto"/>
        <w:right w:val="none" w:sz="0" w:space="0" w:color="auto"/>
      </w:divBdr>
    </w:div>
    <w:div w:id="1327906217">
      <w:bodyDiv w:val="1"/>
      <w:marLeft w:val="0"/>
      <w:marRight w:val="0"/>
      <w:marTop w:val="0"/>
      <w:marBottom w:val="0"/>
      <w:divBdr>
        <w:top w:val="none" w:sz="0" w:space="0" w:color="auto"/>
        <w:left w:val="none" w:sz="0" w:space="0" w:color="auto"/>
        <w:bottom w:val="none" w:sz="0" w:space="0" w:color="auto"/>
        <w:right w:val="none" w:sz="0" w:space="0" w:color="auto"/>
      </w:divBdr>
    </w:div>
    <w:div w:id="1332559788">
      <w:bodyDiv w:val="1"/>
      <w:marLeft w:val="0"/>
      <w:marRight w:val="0"/>
      <w:marTop w:val="0"/>
      <w:marBottom w:val="0"/>
      <w:divBdr>
        <w:top w:val="none" w:sz="0" w:space="0" w:color="auto"/>
        <w:left w:val="none" w:sz="0" w:space="0" w:color="auto"/>
        <w:bottom w:val="none" w:sz="0" w:space="0" w:color="auto"/>
        <w:right w:val="none" w:sz="0" w:space="0" w:color="auto"/>
      </w:divBdr>
    </w:div>
    <w:div w:id="1474715643">
      <w:bodyDiv w:val="1"/>
      <w:marLeft w:val="0"/>
      <w:marRight w:val="0"/>
      <w:marTop w:val="0"/>
      <w:marBottom w:val="0"/>
      <w:divBdr>
        <w:top w:val="none" w:sz="0" w:space="0" w:color="auto"/>
        <w:left w:val="none" w:sz="0" w:space="0" w:color="auto"/>
        <w:bottom w:val="none" w:sz="0" w:space="0" w:color="auto"/>
        <w:right w:val="none" w:sz="0" w:space="0" w:color="auto"/>
      </w:divBdr>
    </w:div>
    <w:div w:id="1535726680">
      <w:bodyDiv w:val="1"/>
      <w:marLeft w:val="0"/>
      <w:marRight w:val="0"/>
      <w:marTop w:val="0"/>
      <w:marBottom w:val="0"/>
      <w:divBdr>
        <w:top w:val="none" w:sz="0" w:space="0" w:color="auto"/>
        <w:left w:val="none" w:sz="0" w:space="0" w:color="auto"/>
        <w:bottom w:val="none" w:sz="0" w:space="0" w:color="auto"/>
        <w:right w:val="none" w:sz="0" w:space="0" w:color="auto"/>
      </w:divBdr>
    </w:div>
    <w:div w:id="1576666196">
      <w:bodyDiv w:val="1"/>
      <w:marLeft w:val="0"/>
      <w:marRight w:val="0"/>
      <w:marTop w:val="0"/>
      <w:marBottom w:val="0"/>
      <w:divBdr>
        <w:top w:val="none" w:sz="0" w:space="0" w:color="auto"/>
        <w:left w:val="none" w:sz="0" w:space="0" w:color="auto"/>
        <w:bottom w:val="none" w:sz="0" w:space="0" w:color="auto"/>
        <w:right w:val="none" w:sz="0" w:space="0" w:color="auto"/>
      </w:divBdr>
    </w:div>
    <w:div w:id="1595548721">
      <w:bodyDiv w:val="1"/>
      <w:marLeft w:val="0"/>
      <w:marRight w:val="0"/>
      <w:marTop w:val="0"/>
      <w:marBottom w:val="0"/>
      <w:divBdr>
        <w:top w:val="none" w:sz="0" w:space="0" w:color="auto"/>
        <w:left w:val="none" w:sz="0" w:space="0" w:color="auto"/>
        <w:bottom w:val="none" w:sz="0" w:space="0" w:color="auto"/>
        <w:right w:val="none" w:sz="0" w:space="0" w:color="auto"/>
      </w:divBdr>
    </w:div>
    <w:div w:id="1666663746">
      <w:bodyDiv w:val="1"/>
      <w:marLeft w:val="0"/>
      <w:marRight w:val="0"/>
      <w:marTop w:val="0"/>
      <w:marBottom w:val="0"/>
      <w:divBdr>
        <w:top w:val="none" w:sz="0" w:space="0" w:color="auto"/>
        <w:left w:val="none" w:sz="0" w:space="0" w:color="auto"/>
        <w:bottom w:val="none" w:sz="0" w:space="0" w:color="auto"/>
        <w:right w:val="none" w:sz="0" w:space="0" w:color="auto"/>
      </w:divBdr>
    </w:div>
    <w:div w:id="168697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90.jpeg"/><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7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image" Target="media/image2.jpeg"/><Relationship Id="rId19" Type="http://schemas.openxmlformats.org/officeDocument/2006/relationships/image" Target="media/image80.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3175" cap="sq" cmpd="sng">
          <a:solidFill>
            <a:schemeClr val="bg1">
              <a:lumMod val="50000"/>
            </a:schemeClr>
          </a:solidFill>
          <a:miter lim="800000"/>
        </a:ln>
      </a:spPr>
      <a:bodyPr rot="0" vert="horz" wrap="square" lIns="72000" tIns="72000" rIns="36000" bIns="7200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B2FA4-7C09-4BA0-95FD-00DCB14F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12</Pages>
  <Words>1441</Words>
  <Characters>8503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Protéza transfemorální s linerem</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Protéza transfemorální s linerem</dc:title>
  <dc:subject>- Prostředek na zakázku -</dc:subject>
  <dc:creator>Bradt, Miloš</dc:creator>
  <cp:keywords/>
  <dc:description/>
  <cp:lastModifiedBy>Stepan Nemejc</cp:lastModifiedBy>
  <cp:revision>7</cp:revision>
  <cp:lastPrinted>2021-05-06T12:20:00Z</cp:lastPrinted>
  <dcterms:created xsi:type="dcterms:W3CDTF">2021-07-26T06:20:00Z</dcterms:created>
  <dcterms:modified xsi:type="dcterms:W3CDTF">2022-09-06T13:21:00Z</dcterms:modified>
</cp:coreProperties>
</file>